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1F234" w14:textId="0AD35681" w:rsidR="001B2170" w:rsidRPr="001B2170" w:rsidRDefault="001B2170" w:rsidP="00141CA5">
      <w:pPr>
        <w:spacing w:line="276" w:lineRule="auto"/>
        <w:rPr>
          <w:rFonts w:ascii="Aptos" w:eastAsia="Aptos" w:hAnsi="Aptos" w:cs="Aptos"/>
          <w:kern w:val="0"/>
          <w:sz w:val="24"/>
        </w:rPr>
      </w:pPr>
      <w:r w:rsidRPr="001B2170">
        <w:rPr>
          <w:rFonts w:eastAsia="Aptos" w:cs="Arial"/>
          <w:b/>
          <w:bCs/>
          <w:color w:val="1074CB"/>
          <w:kern w:val="0"/>
          <w:sz w:val="44"/>
          <w:szCs w:val="44"/>
          <w:lang w:eastAsia="en-GB"/>
          <w14:ligatures w14:val="none"/>
        </w:rPr>
        <w:t>SMMT NEW CAR REGISTRATIONS</w:t>
      </w:r>
      <w:r w:rsidRPr="001B2170">
        <w:rPr>
          <w:rFonts w:eastAsia="Aptos" w:cs="Arial"/>
          <w:kern w:val="0"/>
          <w:sz w:val="24"/>
          <w:lang w:eastAsia="en-GB"/>
          <w14:ligatures w14:val="none"/>
        </w:rPr>
        <w:br/>
      </w:r>
      <w:r w:rsidR="00670CC4">
        <w:rPr>
          <w:rFonts w:eastAsia="Aptos" w:cs="Arial"/>
          <w:color w:val="1074CB"/>
          <w:kern w:val="0"/>
          <w:sz w:val="32"/>
          <w:szCs w:val="32"/>
          <w:lang w:eastAsia="en-GB"/>
          <w14:ligatures w14:val="none"/>
        </w:rPr>
        <w:t>4</w:t>
      </w:r>
      <w:r w:rsidR="008709AC">
        <w:rPr>
          <w:rFonts w:eastAsia="Aptos" w:cs="Arial"/>
          <w:color w:val="1074CB"/>
          <w:kern w:val="0"/>
          <w:sz w:val="32"/>
          <w:szCs w:val="32"/>
          <w:lang w:eastAsia="en-GB"/>
          <w14:ligatures w14:val="none"/>
        </w:rPr>
        <w:t xml:space="preserve"> </w:t>
      </w:r>
      <w:r w:rsidR="00670CC4">
        <w:rPr>
          <w:rFonts w:eastAsia="Aptos" w:cs="Arial"/>
          <w:color w:val="1074CB"/>
          <w:kern w:val="0"/>
          <w:sz w:val="32"/>
          <w:szCs w:val="32"/>
          <w:lang w:eastAsia="en-GB"/>
          <w14:ligatures w14:val="none"/>
        </w:rPr>
        <w:t>June</w:t>
      </w:r>
      <w:r w:rsidRPr="001B2170">
        <w:rPr>
          <w:rFonts w:eastAsia="Aptos" w:cs="Arial"/>
          <w:color w:val="1074CB"/>
          <w:kern w:val="0"/>
          <w:sz w:val="32"/>
          <w:szCs w:val="32"/>
          <w:lang w:eastAsia="en-GB"/>
          <w14:ligatures w14:val="none"/>
        </w:rPr>
        <w:t xml:space="preserve"> 2026</w:t>
      </w:r>
      <w:r w:rsidRPr="001B2170">
        <w:rPr>
          <w:rFonts w:eastAsia="Aptos" w:cs="Arial"/>
          <w:kern w:val="0"/>
          <w:sz w:val="32"/>
          <w:szCs w:val="32"/>
          <w:lang w:eastAsia="en-GB"/>
          <w14:ligatures w14:val="none"/>
        </w:rPr>
        <w:t xml:space="preserve"> </w:t>
      </w:r>
      <w:r w:rsidRPr="001B2170">
        <w:rPr>
          <w:rFonts w:eastAsia="Aptos" w:cs="Arial"/>
          <w:color w:val="1074CB"/>
          <w:kern w:val="0"/>
          <w:sz w:val="32"/>
          <w:szCs w:val="32"/>
          <w:lang w:eastAsia="en-GB"/>
          <w14:ligatures w14:val="none"/>
        </w:rPr>
        <w:t xml:space="preserve">(data for </w:t>
      </w:r>
      <w:r w:rsidR="00670CC4">
        <w:rPr>
          <w:rFonts w:eastAsia="Aptos" w:cs="Arial"/>
          <w:color w:val="1074CB"/>
          <w:kern w:val="0"/>
          <w:sz w:val="32"/>
          <w:szCs w:val="32"/>
          <w:lang w:eastAsia="en-GB"/>
          <w14:ligatures w14:val="none"/>
        </w:rPr>
        <w:t>May</w:t>
      </w:r>
      <w:r w:rsidRPr="001B2170">
        <w:rPr>
          <w:rFonts w:eastAsia="Aptos" w:cs="Arial"/>
          <w:color w:val="1074CB"/>
          <w:kern w:val="0"/>
          <w:sz w:val="32"/>
          <w:szCs w:val="32"/>
          <w:lang w:eastAsia="en-GB"/>
          <w14:ligatures w14:val="none"/>
        </w:rPr>
        <w:t xml:space="preserve"> 2026)</w:t>
      </w:r>
      <w:r w:rsidRPr="001B2170">
        <w:rPr>
          <w:rFonts w:eastAsia="Aptos" w:cs="Arial"/>
          <w:kern w:val="0"/>
          <w:sz w:val="24"/>
          <w:lang w:eastAsia="en-GB"/>
          <w14:ligatures w14:val="none"/>
        </w:rPr>
        <w:br/>
      </w:r>
      <w:r w:rsidRPr="001B2170">
        <w:rPr>
          <w:rFonts w:eastAsia="Aptos" w:cs="Arial"/>
          <w:b/>
          <w:bCs/>
          <w:kern w:val="0"/>
          <w:sz w:val="20"/>
          <w:szCs w:val="20"/>
          <w:lang w:eastAsia="en-GB"/>
          <w14:ligatures w14:val="none"/>
        </w:rPr>
        <w:t xml:space="preserve">Hi-res charts available via Dropbox: </w:t>
      </w:r>
    </w:p>
    <w:p w14:paraId="4F7A51E3" w14:textId="77777777" w:rsidR="00D83204" w:rsidRDefault="00D83204" w:rsidP="001B2170">
      <w:pPr>
        <w:spacing w:line="276" w:lineRule="auto"/>
        <w:jc w:val="both"/>
        <w:rPr>
          <w:rFonts w:eastAsia="Aptos" w:cs="Arial"/>
          <w:b/>
          <w:bCs/>
          <w:color w:val="1074CB"/>
          <w:kern w:val="0"/>
          <w:sz w:val="32"/>
          <w:szCs w:val="32"/>
          <w:lang w:eastAsia="en-GB"/>
          <w14:ligatures w14:val="none"/>
        </w:rPr>
      </w:pPr>
    </w:p>
    <w:p w14:paraId="75E76529" w14:textId="096213F7" w:rsidR="001B2170" w:rsidRPr="001B2170" w:rsidRDefault="00451F69" w:rsidP="4092E3FE">
      <w:pPr>
        <w:spacing w:line="276" w:lineRule="auto"/>
        <w:rPr>
          <w:rFonts w:ascii="Aptos" w:eastAsia="Aptos" w:hAnsi="Aptos" w:cs="Aptos"/>
          <w:kern w:val="0"/>
          <w:sz w:val="24"/>
        </w:rPr>
      </w:pPr>
      <w:r w:rsidRPr="00451F69">
        <w:rPr>
          <w:rFonts w:eastAsia="Aptos" w:cs="Arial"/>
          <w:b/>
          <w:bCs/>
          <w:color w:val="1074CB"/>
          <w:kern w:val="0"/>
          <w:sz w:val="32"/>
          <w:szCs w:val="32"/>
          <w:lang w:eastAsia="en-GB"/>
          <w14:ligatures w14:val="none"/>
        </w:rPr>
        <w:t>New car market grows as consumers respond to choice and incentives</w:t>
      </w:r>
      <w:r w:rsidR="00E87645">
        <w:rPr>
          <w:rFonts w:eastAsia="Aptos" w:cs="Arial"/>
          <w:b/>
          <w:bCs/>
          <w:color w:val="1074CB"/>
          <w:kern w:val="0"/>
          <w:sz w:val="32"/>
          <w:szCs w:val="32"/>
          <w:lang w:eastAsia="en-GB"/>
          <w14:ligatures w14:val="none"/>
        </w:rPr>
        <w:br/>
      </w:r>
    </w:p>
    <w:p w14:paraId="4A878433" w14:textId="42ABA800" w:rsidR="00657DE0" w:rsidRPr="00657DE0" w:rsidRDefault="00657DE0" w:rsidP="00657DE0">
      <w:pPr>
        <w:numPr>
          <w:ilvl w:val="0"/>
          <w:numId w:val="6"/>
        </w:numPr>
        <w:spacing w:line="276" w:lineRule="auto"/>
        <w:jc w:val="both"/>
        <w:rPr>
          <w:rFonts w:eastAsia="Times New Roman" w:cs="Arial"/>
          <w:kern w:val="0"/>
          <w:sz w:val="20"/>
          <w:szCs w:val="20"/>
          <w14:ligatures w14:val="none"/>
        </w:rPr>
      </w:pPr>
      <w:bookmarkStart w:id="0" w:name="_Hlk152596788"/>
      <w:r w:rsidRPr="00657DE0">
        <w:rPr>
          <w:rFonts w:eastAsia="Times New Roman" w:cs="Arial"/>
          <w:kern w:val="0"/>
          <w:sz w:val="20"/>
          <w:szCs w:val="20"/>
          <w14:ligatures w14:val="none"/>
        </w:rPr>
        <w:t xml:space="preserve">New car market rises 7.1% in May in best performance </w:t>
      </w:r>
      <w:r w:rsidR="002A7488">
        <w:rPr>
          <w:rFonts w:eastAsia="Times New Roman" w:cs="Arial"/>
          <w:kern w:val="0"/>
          <w:sz w:val="20"/>
          <w:szCs w:val="20"/>
          <w14:ligatures w14:val="none"/>
        </w:rPr>
        <w:t xml:space="preserve">for the month </w:t>
      </w:r>
      <w:r w:rsidRPr="00657DE0">
        <w:rPr>
          <w:rFonts w:eastAsia="Times New Roman" w:cs="Arial"/>
          <w:kern w:val="0"/>
          <w:sz w:val="20"/>
          <w:szCs w:val="20"/>
          <w14:ligatures w14:val="none"/>
        </w:rPr>
        <w:t>since 2019.</w:t>
      </w:r>
    </w:p>
    <w:p w14:paraId="4BE780AD" w14:textId="77777777" w:rsidR="00657DE0" w:rsidRPr="00657DE0" w:rsidRDefault="00657DE0" w:rsidP="00657DE0">
      <w:pPr>
        <w:numPr>
          <w:ilvl w:val="0"/>
          <w:numId w:val="6"/>
        </w:numPr>
        <w:spacing w:line="276" w:lineRule="auto"/>
        <w:jc w:val="both"/>
        <w:rPr>
          <w:rFonts w:eastAsia="Times New Roman" w:cs="Arial"/>
          <w:kern w:val="0"/>
          <w:sz w:val="20"/>
          <w:szCs w:val="20"/>
          <w14:ligatures w14:val="none"/>
        </w:rPr>
      </w:pPr>
      <w:r w:rsidRPr="00657DE0">
        <w:rPr>
          <w:rFonts w:eastAsia="Times New Roman" w:cs="Arial"/>
          <w:kern w:val="0"/>
          <w:sz w:val="20"/>
          <w:szCs w:val="20"/>
          <w14:ligatures w14:val="none"/>
        </w:rPr>
        <w:t>Private buyer demand rises 17.2% as market reinvigorated by wider choice and competitive deals.</w:t>
      </w:r>
    </w:p>
    <w:p w14:paraId="0B40591F" w14:textId="77777777" w:rsidR="00657DE0" w:rsidRPr="00657DE0" w:rsidRDefault="00657DE0" w:rsidP="00657DE0">
      <w:pPr>
        <w:numPr>
          <w:ilvl w:val="0"/>
          <w:numId w:val="6"/>
        </w:numPr>
        <w:spacing w:line="276" w:lineRule="auto"/>
        <w:jc w:val="both"/>
        <w:rPr>
          <w:rFonts w:eastAsia="Times New Roman" w:cs="Arial"/>
          <w:kern w:val="0"/>
          <w:sz w:val="20"/>
          <w:szCs w:val="20"/>
          <w14:ligatures w14:val="none"/>
        </w:rPr>
      </w:pPr>
      <w:r w:rsidRPr="00657DE0">
        <w:rPr>
          <w:rFonts w:eastAsia="Times New Roman" w:cs="Arial"/>
          <w:kern w:val="0"/>
          <w:sz w:val="20"/>
          <w:szCs w:val="20"/>
          <w14:ligatures w14:val="none"/>
        </w:rPr>
        <w:t>BEVs deliver biggest growth with market share reaching 27.3% but still short of mandated 33% target.</w:t>
      </w:r>
      <w:bookmarkEnd w:id="0"/>
    </w:p>
    <w:p w14:paraId="2E2E99EF" w14:textId="77777777" w:rsidR="004343F4" w:rsidRDefault="004343F4" w:rsidP="007C252F">
      <w:pPr>
        <w:spacing w:line="276" w:lineRule="auto"/>
        <w:jc w:val="both"/>
        <w:rPr>
          <w:rFonts w:cs="Arial"/>
          <w:b/>
          <w:sz w:val="20"/>
          <w:szCs w:val="20"/>
        </w:rPr>
      </w:pPr>
    </w:p>
    <w:p w14:paraId="47706EB7" w14:textId="0E53249D" w:rsidR="00657DE0" w:rsidRPr="00767A08" w:rsidRDefault="00657DE0" w:rsidP="00657DE0">
      <w:pPr>
        <w:rPr>
          <w:rFonts w:cs="Arial"/>
          <w:sz w:val="20"/>
          <w:szCs w:val="20"/>
        </w:rPr>
      </w:pPr>
      <w:r w:rsidRPr="00767A08">
        <w:rPr>
          <w:rFonts w:cs="Arial"/>
          <w:b/>
          <w:bCs/>
          <w:sz w:val="20"/>
          <w:szCs w:val="20"/>
        </w:rPr>
        <w:t>Thursday 4 June, 2026</w:t>
      </w:r>
      <w:r w:rsidRPr="00767A08">
        <w:rPr>
          <w:rFonts w:cs="Arial"/>
          <w:sz w:val="20"/>
          <w:szCs w:val="20"/>
        </w:rPr>
        <w:t xml:space="preserve"> The UK’s new car market delivered its strongest May performance since before the pandemic, with registrations rising 7.1% to 160,</w:t>
      </w:r>
      <w:r w:rsidR="000C2896">
        <w:rPr>
          <w:rFonts w:cs="Arial"/>
          <w:sz w:val="20"/>
          <w:szCs w:val="20"/>
        </w:rPr>
        <w:t>662</w:t>
      </w:r>
      <w:r w:rsidRPr="00767A08">
        <w:rPr>
          <w:rFonts w:cs="Arial"/>
          <w:sz w:val="20"/>
          <w:szCs w:val="20"/>
        </w:rPr>
        <w:t xml:space="preserve"> units, according to the latest figures from the Society of Motor Manufacturers and Traders (SMMT). The performance was the best recorded for the month since 2019, although still -12.6% behind pre-pandemic levels.</w:t>
      </w:r>
      <w:r w:rsidRPr="00767A08">
        <w:rPr>
          <w:rFonts w:cs="Arial"/>
          <w:sz w:val="20"/>
          <w:szCs w:val="20"/>
          <w:vertAlign w:val="superscript"/>
        </w:rPr>
        <w:t>1</w:t>
      </w:r>
    </w:p>
    <w:p w14:paraId="3F544829" w14:textId="77777777" w:rsidR="00657DE0" w:rsidRPr="00767A08" w:rsidRDefault="00657DE0" w:rsidP="00657DE0">
      <w:pPr>
        <w:rPr>
          <w:rFonts w:cs="Arial"/>
          <w:sz w:val="20"/>
          <w:szCs w:val="20"/>
        </w:rPr>
      </w:pPr>
    </w:p>
    <w:p w14:paraId="1F611308" w14:textId="30582FEB" w:rsidR="00657DE0" w:rsidRPr="00767A08" w:rsidRDefault="00657DE0" w:rsidP="00657DE0">
      <w:pPr>
        <w:rPr>
          <w:rFonts w:cs="Arial"/>
          <w:sz w:val="20"/>
          <w:szCs w:val="20"/>
        </w:rPr>
      </w:pPr>
      <w:r w:rsidRPr="7335D653">
        <w:rPr>
          <w:rFonts w:cs="Arial"/>
          <w:sz w:val="20"/>
          <w:szCs w:val="20"/>
        </w:rPr>
        <w:t xml:space="preserve">A resurgence in private buyers drove the increase, with registrations up 17.2% as </w:t>
      </w:r>
      <w:r w:rsidRPr="00B13856">
        <w:rPr>
          <w:rFonts w:cs="Arial"/>
          <w:sz w:val="20"/>
          <w:szCs w:val="20"/>
        </w:rPr>
        <w:t xml:space="preserve">consumers responded to increasingly competitive offers from an unprecedented range of brands and a </w:t>
      </w:r>
      <w:r w:rsidR="00B13856" w:rsidRPr="00AB34F3">
        <w:rPr>
          <w:rFonts w:cs="Arial"/>
          <w:sz w:val="20"/>
          <w:szCs w:val="20"/>
        </w:rPr>
        <w:t>6.9</w:t>
      </w:r>
      <w:r w:rsidRPr="00AB34F3">
        <w:rPr>
          <w:rFonts w:cs="Arial"/>
          <w:sz w:val="20"/>
          <w:szCs w:val="20"/>
        </w:rPr>
        <w:t>%</w:t>
      </w:r>
      <w:r w:rsidRPr="00B13856">
        <w:rPr>
          <w:rFonts w:cs="Arial"/>
          <w:sz w:val="20"/>
          <w:szCs w:val="20"/>
        </w:rPr>
        <w:t xml:space="preserve"> increase in model choice – including a</w:t>
      </w:r>
      <w:r w:rsidR="00764C06">
        <w:rPr>
          <w:rFonts w:cs="Arial"/>
          <w:sz w:val="20"/>
          <w:szCs w:val="20"/>
        </w:rPr>
        <w:t xml:space="preserve"> 2</w:t>
      </w:r>
      <w:r w:rsidR="005C609D">
        <w:rPr>
          <w:rFonts w:cs="Arial"/>
          <w:sz w:val="20"/>
          <w:szCs w:val="20"/>
        </w:rPr>
        <w:t>5</w:t>
      </w:r>
      <w:r w:rsidR="003A1FA5">
        <w:rPr>
          <w:rFonts w:cs="Arial"/>
          <w:sz w:val="20"/>
          <w:szCs w:val="20"/>
        </w:rPr>
        <w:t>.</w:t>
      </w:r>
      <w:r w:rsidR="005C609D">
        <w:rPr>
          <w:rFonts w:cs="Arial"/>
          <w:sz w:val="20"/>
          <w:szCs w:val="20"/>
        </w:rPr>
        <w:t>6</w:t>
      </w:r>
      <w:r w:rsidRPr="00B13856">
        <w:rPr>
          <w:rFonts w:cs="Arial"/>
          <w:sz w:val="20"/>
          <w:szCs w:val="20"/>
        </w:rPr>
        <w:t xml:space="preserve">% uplift in BEV products </w:t>
      </w:r>
      <w:r w:rsidR="003A1FA5">
        <w:rPr>
          <w:rFonts w:cs="Arial"/>
          <w:sz w:val="20"/>
          <w:szCs w:val="20"/>
        </w:rPr>
        <w:t>year to date</w:t>
      </w:r>
      <w:r w:rsidR="00CF42C5">
        <w:rPr>
          <w:rFonts w:cs="Arial"/>
          <w:sz w:val="20"/>
          <w:szCs w:val="20"/>
          <w:vertAlign w:val="superscript"/>
        </w:rPr>
        <w:t>2</w:t>
      </w:r>
      <w:r w:rsidRPr="00B13856">
        <w:rPr>
          <w:rFonts w:cs="Arial"/>
          <w:sz w:val="20"/>
          <w:szCs w:val="20"/>
        </w:rPr>
        <w:t xml:space="preserve"> Fleet demand grew more modestly, rising 1.8% but still accounted for more than half (57.1</w:t>
      </w:r>
      <w:r w:rsidRPr="7335D653">
        <w:rPr>
          <w:rFonts w:cs="Arial"/>
          <w:sz w:val="20"/>
          <w:szCs w:val="20"/>
        </w:rPr>
        <w:t>%) of all registrations. The smaller business sector declined -18.8%, although in volume terms the drop was marginal (72</w:t>
      </w:r>
      <w:r w:rsidR="002B18EB">
        <w:rPr>
          <w:rFonts w:cs="Arial"/>
          <w:sz w:val="20"/>
          <w:szCs w:val="20"/>
        </w:rPr>
        <w:t>0</w:t>
      </w:r>
      <w:r w:rsidRPr="7335D653">
        <w:rPr>
          <w:rFonts w:cs="Arial"/>
          <w:sz w:val="20"/>
          <w:szCs w:val="20"/>
        </w:rPr>
        <w:t xml:space="preserve"> units).</w:t>
      </w:r>
    </w:p>
    <w:p w14:paraId="6A23CDFB" w14:textId="77777777" w:rsidR="00657DE0" w:rsidRPr="00767A08" w:rsidRDefault="00657DE0" w:rsidP="00657DE0">
      <w:pPr>
        <w:rPr>
          <w:rFonts w:cs="Arial"/>
          <w:sz w:val="20"/>
          <w:szCs w:val="20"/>
        </w:rPr>
      </w:pPr>
    </w:p>
    <w:p w14:paraId="7AA1F93C" w14:textId="368D3B8B" w:rsidR="00657DE0" w:rsidRPr="00767A08" w:rsidRDefault="00657DE0" w:rsidP="00657DE0">
      <w:pPr>
        <w:rPr>
          <w:rFonts w:cs="Arial"/>
          <w:sz w:val="20"/>
          <w:szCs w:val="20"/>
        </w:rPr>
      </w:pPr>
      <w:r w:rsidRPr="00767A08">
        <w:rPr>
          <w:rFonts w:cs="Arial"/>
          <w:sz w:val="20"/>
          <w:szCs w:val="20"/>
        </w:rPr>
        <w:t>The gradual shift in consumer demand for new technologies continues to reshape the market. Registrations of petrol and diesel cars fell by -7.1% and -</w:t>
      </w:r>
      <w:r w:rsidR="002B18EB">
        <w:rPr>
          <w:rFonts w:cs="Arial"/>
          <w:sz w:val="20"/>
          <w:szCs w:val="20"/>
        </w:rPr>
        <w:t>2</w:t>
      </w:r>
      <w:r w:rsidRPr="00767A08">
        <w:rPr>
          <w:rFonts w:cs="Arial"/>
          <w:sz w:val="20"/>
          <w:szCs w:val="20"/>
        </w:rPr>
        <w:t>.</w:t>
      </w:r>
      <w:r w:rsidR="002B18EB">
        <w:rPr>
          <w:rFonts w:cs="Arial"/>
          <w:sz w:val="20"/>
          <w:szCs w:val="20"/>
        </w:rPr>
        <w:t>2</w:t>
      </w:r>
      <w:r w:rsidRPr="00767A08">
        <w:rPr>
          <w:rFonts w:cs="Arial"/>
          <w:sz w:val="20"/>
          <w:szCs w:val="20"/>
        </w:rPr>
        <w:t>% respectively, as electrified vehicles gained ground. Hybrid electric vehicle (HEV) uptake rose 1.</w:t>
      </w:r>
      <w:r w:rsidR="002B18EB">
        <w:rPr>
          <w:rFonts w:cs="Arial"/>
          <w:sz w:val="20"/>
          <w:szCs w:val="20"/>
        </w:rPr>
        <w:t>8</w:t>
      </w:r>
      <w:r w:rsidRPr="00767A08">
        <w:rPr>
          <w:rFonts w:cs="Arial"/>
          <w:sz w:val="20"/>
          <w:szCs w:val="20"/>
        </w:rPr>
        <w:t>% and plug-in hybrid deliveries grew 2</w:t>
      </w:r>
      <w:r w:rsidR="002B18EB">
        <w:rPr>
          <w:rFonts w:cs="Arial"/>
          <w:sz w:val="20"/>
          <w:szCs w:val="20"/>
        </w:rPr>
        <w:t>3</w:t>
      </w:r>
      <w:r w:rsidRPr="00767A08">
        <w:rPr>
          <w:rFonts w:cs="Arial"/>
          <w:sz w:val="20"/>
          <w:szCs w:val="20"/>
        </w:rPr>
        <w:t>.</w:t>
      </w:r>
      <w:r w:rsidR="002B18EB">
        <w:rPr>
          <w:rFonts w:cs="Arial"/>
          <w:sz w:val="20"/>
          <w:szCs w:val="20"/>
        </w:rPr>
        <w:t>9</w:t>
      </w:r>
      <w:r w:rsidRPr="00767A08">
        <w:rPr>
          <w:rFonts w:cs="Arial"/>
          <w:sz w:val="20"/>
          <w:szCs w:val="20"/>
        </w:rPr>
        <w:t>% to take an enlarged 13.8% market share. Battery electric vehicle (BEV) uptake, meanwhile, increased 3</w:t>
      </w:r>
      <w:r w:rsidR="002B18EB">
        <w:rPr>
          <w:rFonts w:cs="Arial"/>
          <w:sz w:val="20"/>
          <w:szCs w:val="20"/>
        </w:rPr>
        <w:t>4</w:t>
      </w:r>
      <w:r w:rsidRPr="00767A08">
        <w:rPr>
          <w:rFonts w:cs="Arial"/>
          <w:sz w:val="20"/>
          <w:szCs w:val="20"/>
        </w:rPr>
        <w:t>.</w:t>
      </w:r>
      <w:r w:rsidR="002B18EB">
        <w:rPr>
          <w:rFonts w:cs="Arial"/>
          <w:sz w:val="20"/>
          <w:szCs w:val="20"/>
        </w:rPr>
        <w:t>2</w:t>
      </w:r>
      <w:r w:rsidRPr="00767A08">
        <w:rPr>
          <w:rFonts w:cs="Arial"/>
          <w:sz w:val="20"/>
          <w:szCs w:val="20"/>
        </w:rPr>
        <w:t xml:space="preserve">% to take 27.3% of the market, the highest recorded so far in 2026. </w:t>
      </w:r>
    </w:p>
    <w:p w14:paraId="32E377F2" w14:textId="77777777" w:rsidR="00657DE0" w:rsidRPr="00767A08" w:rsidRDefault="00657DE0" w:rsidP="00657DE0">
      <w:pPr>
        <w:rPr>
          <w:rFonts w:cs="Arial"/>
          <w:sz w:val="20"/>
          <w:szCs w:val="20"/>
        </w:rPr>
      </w:pPr>
    </w:p>
    <w:p w14:paraId="5B7D5036" w14:textId="5751A984" w:rsidR="00657DE0" w:rsidRPr="00767A08" w:rsidRDefault="00657DE0" w:rsidP="00657DE0">
      <w:pPr>
        <w:rPr>
          <w:rFonts w:cs="Arial"/>
          <w:sz w:val="20"/>
          <w:szCs w:val="20"/>
        </w:rPr>
      </w:pPr>
      <w:r w:rsidRPr="7335D653">
        <w:rPr>
          <w:rFonts w:cs="Arial"/>
          <w:sz w:val="20"/>
          <w:szCs w:val="20"/>
        </w:rPr>
        <w:t>The uplift reflects both expanding model choice and sustained competition, particularly in the electric vehicle market where substantial manufacturer discounting continues to play a significant role in driving uptake. Government support, including the Electric Car Grant, has also helped stimulate demand, alongside rising consumer interest amid wider economic and geopolitical uncertainty.</w:t>
      </w:r>
    </w:p>
    <w:p w14:paraId="717B0487" w14:textId="77777777" w:rsidR="00657DE0" w:rsidRPr="00767A08" w:rsidRDefault="00657DE0" w:rsidP="00657DE0">
      <w:pPr>
        <w:rPr>
          <w:rFonts w:cs="Arial"/>
          <w:sz w:val="20"/>
          <w:szCs w:val="20"/>
        </w:rPr>
      </w:pPr>
    </w:p>
    <w:p w14:paraId="176991E0" w14:textId="26D902ED" w:rsidR="00657DE0" w:rsidRPr="00767A08" w:rsidRDefault="00657DE0" w:rsidP="00657DE0">
      <w:pPr>
        <w:rPr>
          <w:rFonts w:cs="Arial"/>
          <w:sz w:val="20"/>
          <w:szCs w:val="20"/>
        </w:rPr>
      </w:pPr>
      <w:r w:rsidRPr="7335D653">
        <w:rPr>
          <w:rFonts w:cs="Arial"/>
          <w:sz w:val="20"/>
          <w:szCs w:val="20"/>
        </w:rPr>
        <w:t>Despite recent momentum, however, the transition to zero-emission mobility remains well behind the mandated trajectory. Year-to-date, BEVs account for just 2</w:t>
      </w:r>
      <w:r w:rsidR="00A3647A">
        <w:rPr>
          <w:rFonts w:cs="Arial"/>
          <w:sz w:val="20"/>
          <w:szCs w:val="20"/>
        </w:rPr>
        <w:t>3</w:t>
      </w:r>
      <w:r w:rsidRPr="7335D653">
        <w:rPr>
          <w:rFonts w:cs="Arial"/>
          <w:sz w:val="20"/>
          <w:szCs w:val="20"/>
        </w:rPr>
        <w:t>.</w:t>
      </w:r>
      <w:r w:rsidR="00A3647A">
        <w:rPr>
          <w:rFonts w:cs="Arial"/>
          <w:sz w:val="20"/>
          <w:szCs w:val="20"/>
        </w:rPr>
        <w:t>9</w:t>
      </w:r>
      <w:r w:rsidRPr="7335D653">
        <w:rPr>
          <w:rFonts w:cs="Arial"/>
          <w:sz w:val="20"/>
          <w:szCs w:val="20"/>
        </w:rPr>
        <w:t xml:space="preserve">% of the market, well short of the 33% required in 2026. While various flexibilities can be drawn upon to help </w:t>
      </w:r>
      <w:r w:rsidR="003A1FA5">
        <w:rPr>
          <w:rFonts w:cs="Arial"/>
          <w:sz w:val="20"/>
          <w:szCs w:val="20"/>
        </w:rPr>
        <w:t>meet the regulation,</w:t>
      </w:r>
      <w:r w:rsidRPr="7335D653">
        <w:rPr>
          <w:rFonts w:cs="Arial"/>
          <w:sz w:val="20"/>
          <w:szCs w:val="20"/>
        </w:rPr>
        <w:t xml:space="preserve"> this widening gap between </w:t>
      </w:r>
      <w:r w:rsidR="003A1FA5">
        <w:rPr>
          <w:rFonts w:cs="Arial"/>
          <w:sz w:val="20"/>
          <w:szCs w:val="20"/>
        </w:rPr>
        <w:t>mandated targets</w:t>
      </w:r>
      <w:r w:rsidR="00F700F4" w:rsidRPr="7335D653">
        <w:rPr>
          <w:rFonts w:cs="Arial"/>
          <w:sz w:val="20"/>
          <w:szCs w:val="20"/>
        </w:rPr>
        <w:t xml:space="preserve"> </w:t>
      </w:r>
      <w:r w:rsidRPr="7335D653">
        <w:rPr>
          <w:rFonts w:cs="Arial"/>
          <w:sz w:val="20"/>
          <w:szCs w:val="20"/>
        </w:rPr>
        <w:t>and consumer demand is increasing pressure on manufacturers wh</w:t>
      </w:r>
      <w:r w:rsidR="4CCD3986" w:rsidRPr="7335D653">
        <w:rPr>
          <w:rFonts w:cs="Arial"/>
          <w:sz w:val="20"/>
          <w:szCs w:val="20"/>
        </w:rPr>
        <w:t>ich</w:t>
      </w:r>
      <w:r w:rsidRPr="7335D653">
        <w:rPr>
          <w:rFonts w:cs="Arial"/>
          <w:sz w:val="20"/>
          <w:szCs w:val="20"/>
        </w:rPr>
        <w:t xml:space="preserve"> must try to absorb the rising costs of compliance. </w:t>
      </w:r>
    </w:p>
    <w:p w14:paraId="480E0854" w14:textId="77777777" w:rsidR="00657DE0" w:rsidRPr="00767A08" w:rsidRDefault="00657DE0" w:rsidP="00657DE0">
      <w:pPr>
        <w:rPr>
          <w:rFonts w:cs="Arial"/>
          <w:sz w:val="20"/>
          <w:szCs w:val="20"/>
        </w:rPr>
      </w:pPr>
    </w:p>
    <w:p w14:paraId="5D626311" w14:textId="6E5212D7" w:rsidR="00657DE0" w:rsidRPr="00767A08" w:rsidRDefault="00657DE0" w:rsidP="00657DE0">
      <w:pPr>
        <w:rPr>
          <w:rFonts w:cs="Arial"/>
          <w:sz w:val="20"/>
          <w:szCs w:val="20"/>
        </w:rPr>
      </w:pPr>
      <w:r w:rsidRPr="7335D653">
        <w:rPr>
          <w:rFonts w:cs="Arial"/>
          <w:sz w:val="20"/>
          <w:szCs w:val="20"/>
        </w:rPr>
        <w:t xml:space="preserve">In the seventh Carbon Budget, published this week, Government envisages EVs comprising 95% of the new UK car and van market by 2030 – an ambition well beyond </w:t>
      </w:r>
      <w:r w:rsidR="000B39FB">
        <w:rPr>
          <w:rFonts w:cs="Arial"/>
          <w:sz w:val="20"/>
          <w:szCs w:val="20"/>
        </w:rPr>
        <w:t xml:space="preserve">the </w:t>
      </w:r>
      <w:r w:rsidRPr="7335D653">
        <w:rPr>
          <w:rFonts w:cs="Arial"/>
          <w:sz w:val="20"/>
          <w:szCs w:val="20"/>
        </w:rPr>
        <w:t>target</w:t>
      </w:r>
      <w:r w:rsidR="00D56787">
        <w:rPr>
          <w:rFonts w:cs="Arial"/>
          <w:sz w:val="20"/>
          <w:szCs w:val="20"/>
        </w:rPr>
        <w:t>s</w:t>
      </w:r>
      <w:r w:rsidRPr="7335D653">
        <w:rPr>
          <w:rFonts w:cs="Arial"/>
          <w:sz w:val="20"/>
          <w:szCs w:val="20"/>
        </w:rPr>
        <w:t xml:space="preserve"> set by the mandate</w:t>
      </w:r>
      <w:r w:rsidR="00D56787">
        <w:rPr>
          <w:rFonts w:cs="Arial"/>
          <w:sz w:val="20"/>
          <w:szCs w:val="20"/>
        </w:rPr>
        <w:t xml:space="preserve"> of 80%</w:t>
      </w:r>
      <w:r w:rsidRPr="7335D653">
        <w:rPr>
          <w:rFonts w:cs="Arial"/>
          <w:sz w:val="20"/>
          <w:szCs w:val="20"/>
        </w:rPr>
        <w:t xml:space="preserve"> for cars and 70% for vans. If such targets are to be credible (</w:t>
      </w:r>
      <w:r w:rsidR="00767A08" w:rsidRPr="7335D653">
        <w:rPr>
          <w:rFonts w:cs="Arial"/>
          <w:sz w:val="20"/>
          <w:szCs w:val="20"/>
        </w:rPr>
        <w:t>and a tripling of EV demand in three years is highly unlikely under current outlooks</w:t>
      </w:r>
      <w:r w:rsidRPr="7335D653">
        <w:rPr>
          <w:rFonts w:cs="Arial"/>
          <w:sz w:val="20"/>
          <w:szCs w:val="20"/>
        </w:rPr>
        <w:t xml:space="preserve">) then equally ambitious fiscal and investment support would be essential. A holistic review of the transition is urgently needed, therefore, else the investment proposition </w:t>
      </w:r>
      <w:r w:rsidR="3EB73DB4" w:rsidRPr="7335D653">
        <w:rPr>
          <w:rFonts w:cs="Arial"/>
          <w:sz w:val="20"/>
          <w:szCs w:val="20"/>
        </w:rPr>
        <w:t>o</w:t>
      </w:r>
      <w:r w:rsidRPr="7335D653">
        <w:rPr>
          <w:rFonts w:cs="Arial"/>
          <w:sz w:val="20"/>
          <w:szCs w:val="20"/>
        </w:rPr>
        <w:t>f the UK is undermined, consumer choice constrained, and the pace of fleet renewal – essential to cutting road transport emissions – curtailed.</w:t>
      </w:r>
    </w:p>
    <w:p w14:paraId="227F7A3D" w14:textId="77777777" w:rsidR="00657DE0" w:rsidRPr="00767A08" w:rsidRDefault="00657DE0" w:rsidP="00657DE0">
      <w:pPr>
        <w:rPr>
          <w:rFonts w:cs="Arial"/>
          <w:b/>
          <w:bCs/>
          <w:sz w:val="20"/>
          <w:szCs w:val="20"/>
        </w:rPr>
      </w:pPr>
    </w:p>
    <w:p w14:paraId="0F8141B1" w14:textId="5DA9ACA7" w:rsidR="00657DE0" w:rsidRDefault="00657DE0" w:rsidP="00657DE0">
      <w:pPr>
        <w:rPr>
          <w:rFonts w:cs="Arial"/>
          <w:sz w:val="20"/>
          <w:szCs w:val="20"/>
        </w:rPr>
      </w:pPr>
      <w:r w:rsidRPr="7335D653">
        <w:rPr>
          <w:rFonts w:cs="Arial"/>
          <w:b/>
          <w:bCs/>
          <w:sz w:val="20"/>
          <w:szCs w:val="20"/>
        </w:rPr>
        <w:t>Mike Hawes, SMMT Chief Executive</w:t>
      </w:r>
      <w:r w:rsidRPr="7335D653">
        <w:rPr>
          <w:rFonts w:cs="Arial"/>
          <w:sz w:val="20"/>
          <w:szCs w:val="20"/>
        </w:rPr>
        <w:t>, said, “Britain’s car buyers are responding to a market offering more choice than ever, from both new and familiar brands, resulting in a robust May. The EV transition is progressing, but consumer uptake still lags behind even today’s targets, let alone the ambition set out in the latest Carbon Budget. Whil</w:t>
      </w:r>
      <w:r w:rsidR="61FE5C1F" w:rsidRPr="7335D653">
        <w:rPr>
          <w:rFonts w:cs="Arial"/>
          <w:sz w:val="20"/>
          <w:szCs w:val="20"/>
        </w:rPr>
        <w:t>e</w:t>
      </w:r>
      <w:r w:rsidRPr="7335D653">
        <w:rPr>
          <w:rFonts w:cs="Arial"/>
          <w:sz w:val="20"/>
          <w:szCs w:val="20"/>
        </w:rPr>
        <w:t xml:space="preserve"> industry shares the long-term ambition, the pathway to Ne</w:t>
      </w:r>
      <w:r w:rsidR="00800374">
        <w:rPr>
          <w:rFonts w:cs="Arial"/>
          <w:sz w:val="20"/>
          <w:szCs w:val="20"/>
        </w:rPr>
        <w:t>t</w:t>
      </w:r>
      <w:r w:rsidRPr="7335D653">
        <w:rPr>
          <w:rFonts w:cs="Arial"/>
          <w:sz w:val="20"/>
          <w:szCs w:val="20"/>
        </w:rPr>
        <w:t xml:space="preserve"> Zero must be credible. It cannot come at the cost of lost competitiveness and deindustrialisation. A review of the transition is now urgent to ensure ambition matches market realities and we have a sustainable path to road transport decarbonisation.”</w:t>
      </w:r>
    </w:p>
    <w:p w14:paraId="6CC1DA5F" w14:textId="77777777" w:rsidR="00657DE0" w:rsidRDefault="00657DE0" w:rsidP="00657DE0">
      <w:pPr>
        <w:rPr>
          <w:rFonts w:cs="Arial"/>
          <w:sz w:val="20"/>
          <w:szCs w:val="20"/>
        </w:rPr>
      </w:pPr>
    </w:p>
    <w:p w14:paraId="43B41532" w14:textId="51E19C86" w:rsidR="00CF42C5" w:rsidRPr="003A1FA5" w:rsidRDefault="001B2170" w:rsidP="00866A7C">
      <w:pPr>
        <w:spacing w:before="100" w:beforeAutospacing="1" w:after="100" w:afterAutospacing="1" w:line="276" w:lineRule="auto"/>
        <w:rPr>
          <w:rFonts w:cs="Arial"/>
          <w:color w:val="1074CB"/>
          <w:sz w:val="16"/>
          <w:szCs w:val="16"/>
        </w:rPr>
      </w:pPr>
      <w:r w:rsidRPr="00410F54">
        <w:rPr>
          <w:rFonts w:eastAsia="Aptos" w:cs="Arial"/>
          <w:b/>
          <w:bCs/>
          <w:color w:val="1074CB"/>
          <w:kern w:val="0"/>
          <w:sz w:val="16"/>
          <w:szCs w:val="16"/>
          <w:lang w:eastAsia="en-GB"/>
          <w14:ligatures w14:val="none"/>
        </w:rPr>
        <w:t>Notes to editors</w:t>
      </w:r>
      <w:r w:rsidR="000D2E1F">
        <w:rPr>
          <w:rFonts w:eastAsia="Aptos" w:cs="Arial"/>
          <w:b/>
          <w:bCs/>
          <w:color w:val="1074CB"/>
          <w:kern w:val="0"/>
          <w:sz w:val="16"/>
          <w:szCs w:val="16"/>
          <w:lang w:eastAsia="en-GB"/>
          <w14:ligatures w14:val="none"/>
        </w:rPr>
        <w:br/>
      </w:r>
      <w:r w:rsidR="00384297">
        <w:rPr>
          <w:rFonts w:eastAsia="Aptos" w:cs="Arial"/>
          <w:b/>
          <w:bCs/>
          <w:color w:val="1074CB"/>
          <w:kern w:val="0"/>
          <w:sz w:val="16"/>
          <w:szCs w:val="16"/>
          <w:lang w:eastAsia="en-GB"/>
          <w14:ligatures w14:val="none"/>
        </w:rPr>
        <w:br/>
      </w:r>
      <w:r w:rsidR="007D0B74" w:rsidRPr="00DB3F53">
        <w:rPr>
          <w:rFonts w:eastAsia="Aptos" w:cs="Arial"/>
          <w:color w:val="1074CB"/>
          <w:kern w:val="0"/>
          <w:sz w:val="16"/>
          <w:szCs w:val="16"/>
          <w:lang w:eastAsia="en-GB"/>
          <w14:ligatures w14:val="none"/>
        </w:rPr>
        <w:t>1 Ma</w:t>
      </w:r>
      <w:r w:rsidR="00023ACB" w:rsidRPr="00DB3F53">
        <w:rPr>
          <w:rFonts w:eastAsia="Aptos" w:cs="Arial"/>
          <w:color w:val="1074CB"/>
          <w:kern w:val="0"/>
          <w:sz w:val="16"/>
          <w:szCs w:val="16"/>
          <w:lang w:eastAsia="en-GB"/>
          <w14:ligatures w14:val="none"/>
        </w:rPr>
        <w:t>y 201</w:t>
      </w:r>
      <w:r w:rsidR="00935C25" w:rsidRPr="00DB3F53">
        <w:rPr>
          <w:rFonts w:eastAsia="Aptos" w:cs="Arial"/>
          <w:color w:val="1074CB"/>
          <w:kern w:val="0"/>
          <w:sz w:val="16"/>
          <w:szCs w:val="16"/>
          <w:lang w:eastAsia="en-GB"/>
          <w14:ligatures w14:val="none"/>
        </w:rPr>
        <w:t>9 regis</w:t>
      </w:r>
      <w:r w:rsidR="006F54B2" w:rsidRPr="00DB3F53">
        <w:rPr>
          <w:rFonts w:eastAsia="Aptos" w:cs="Arial"/>
          <w:color w:val="1074CB"/>
          <w:kern w:val="0"/>
          <w:sz w:val="16"/>
          <w:szCs w:val="16"/>
          <w:lang w:eastAsia="en-GB"/>
          <w14:ligatures w14:val="none"/>
        </w:rPr>
        <w:t>trations:</w:t>
      </w:r>
      <w:r w:rsidR="001B7C7F" w:rsidRPr="00DB3F53">
        <w:rPr>
          <w:rFonts w:eastAsia="Aptos" w:cs="Arial"/>
          <w:color w:val="1074CB"/>
          <w:kern w:val="0"/>
          <w:sz w:val="16"/>
          <w:szCs w:val="16"/>
          <w:lang w:eastAsia="en-GB"/>
          <w14:ligatures w14:val="none"/>
        </w:rPr>
        <w:t xml:space="preserve"> </w:t>
      </w:r>
      <w:r w:rsidR="001B7C7F" w:rsidRPr="00DB3F53">
        <w:rPr>
          <w:rFonts w:cs="Arial"/>
          <w:color w:val="1074CB"/>
          <w:sz w:val="16"/>
          <w:szCs w:val="16"/>
        </w:rPr>
        <w:t>183,724 units</w:t>
      </w:r>
      <w:r w:rsidR="00CF42C5">
        <w:rPr>
          <w:rFonts w:cs="Arial"/>
          <w:color w:val="1074CB"/>
          <w:sz w:val="16"/>
          <w:szCs w:val="16"/>
        </w:rPr>
        <w:br/>
        <w:t xml:space="preserve">2 </w:t>
      </w:r>
      <w:r w:rsidR="003A1FA5">
        <w:rPr>
          <w:rFonts w:cs="Arial"/>
          <w:color w:val="1074CB"/>
          <w:sz w:val="16"/>
          <w:szCs w:val="16"/>
        </w:rPr>
        <w:t xml:space="preserve">A net total of </w:t>
      </w:r>
      <w:r w:rsidR="00CF42C5">
        <w:rPr>
          <w:rFonts w:cs="Arial"/>
          <w:color w:val="1074CB"/>
          <w:sz w:val="16"/>
          <w:szCs w:val="16"/>
        </w:rPr>
        <w:t>21 additional models received at least one registration in May 2026 compared with May 2025</w:t>
      </w:r>
      <w:r w:rsidR="003A1FA5">
        <w:rPr>
          <w:rFonts w:cs="Arial"/>
          <w:color w:val="1074CB"/>
          <w:sz w:val="16"/>
          <w:szCs w:val="16"/>
        </w:rPr>
        <w:t xml:space="preserve">. </w:t>
      </w:r>
      <w:r w:rsidR="00323E14">
        <w:rPr>
          <w:rFonts w:cs="Arial"/>
          <w:color w:val="1074CB"/>
          <w:sz w:val="16"/>
          <w:szCs w:val="16"/>
        </w:rPr>
        <w:t>31</w:t>
      </w:r>
      <w:r w:rsidR="003A1FA5">
        <w:rPr>
          <w:rFonts w:cs="Arial"/>
          <w:color w:val="1074CB"/>
          <w:sz w:val="16"/>
          <w:szCs w:val="16"/>
        </w:rPr>
        <w:t xml:space="preserve"> new BEV models have received registrations YTD.</w:t>
      </w:r>
    </w:p>
    <w:p w14:paraId="7956B35D" w14:textId="690364ED" w:rsidR="001B2170" w:rsidRPr="001B2170" w:rsidRDefault="001516CF" w:rsidP="008851E8">
      <w:pPr>
        <w:spacing w:before="100" w:beforeAutospacing="1" w:after="100" w:afterAutospacing="1" w:line="276" w:lineRule="auto"/>
        <w:jc w:val="both"/>
        <w:rPr>
          <w:rFonts w:ascii="Aptos" w:eastAsia="Aptos" w:hAnsi="Aptos" w:cs="Aptos"/>
          <w:kern w:val="0"/>
          <w:sz w:val="24"/>
        </w:rPr>
      </w:pPr>
      <w:r>
        <w:rPr>
          <w:rFonts w:eastAsia="Aptos" w:cs="Arial"/>
          <w:b/>
          <w:bCs/>
          <w:color w:val="1074CB"/>
          <w:kern w:val="0"/>
          <w:sz w:val="16"/>
          <w:szCs w:val="16"/>
          <w:lang w:eastAsia="en-GB"/>
          <w14:ligatures w14:val="none"/>
        </w:rPr>
        <w:t>A</w:t>
      </w:r>
      <w:r w:rsidR="001B2170" w:rsidRPr="001B2170">
        <w:rPr>
          <w:rFonts w:eastAsia="Aptos" w:cs="Arial"/>
          <w:b/>
          <w:bCs/>
          <w:color w:val="1074CB"/>
          <w:kern w:val="0"/>
          <w:sz w:val="16"/>
          <w:szCs w:val="16"/>
          <w:lang w:eastAsia="en-GB"/>
          <w14:ligatures w14:val="none"/>
        </w:rPr>
        <w:t>bout SMMT and the UK automotive industr</w:t>
      </w:r>
      <w:bookmarkStart w:id="1" w:name="_Hlk138675655"/>
      <w:r w:rsidR="001B2170" w:rsidRPr="001B2170">
        <w:rPr>
          <w:rFonts w:eastAsia="Aptos" w:cs="Arial"/>
          <w:b/>
          <w:bCs/>
          <w:color w:val="1074CB"/>
          <w:kern w:val="0"/>
          <w:sz w:val="16"/>
          <w:szCs w:val="16"/>
          <w:lang w:eastAsia="en-GB"/>
          <w14:ligatures w14:val="none"/>
        </w:rPr>
        <w:t>y</w:t>
      </w:r>
    </w:p>
    <w:bookmarkEnd w:id="1"/>
    <w:p w14:paraId="0E2BED06" w14:textId="77777777" w:rsidR="001B2170" w:rsidRPr="001B2170" w:rsidRDefault="001B2170" w:rsidP="008851E8">
      <w:pPr>
        <w:spacing w:before="100" w:beforeAutospacing="1" w:after="100" w:afterAutospacing="1" w:line="276" w:lineRule="auto"/>
        <w:jc w:val="both"/>
        <w:rPr>
          <w:rFonts w:ascii="Aptos" w:eastAsia="Aptos" w:hAnsi="Aptos" w:cs="Aptos"/>
          <w:kern w:val="0"/>
          <w:sz w:val="24"/>
        </w:rPr>
      </w:pPr>
      <w:r w:rsidRPr="001B2170">
        <w:rPr>
          <w:rFonts w:eastAsia="Aptos" w:cs="Arial"/>
          <w:color w:val="1074CB"/>
          <w:kern w:val="0"/>
          <w:sz w:val="16"/>
          <w:szCs w:val="16"/>
          <w:lang w:eastAsia="en-GB"/>
          <w14:ligatures w14:val="none"/>
        </w:rPr>
        <w:t>The Society of Motor Manufacturers and Traders (SMMT) is one of the largest and most influential trade associations, representing the automotive industry in the UK.</w:t>
      </w:r>
    </w:p>
    <w:p w14:paraId="4630CAEF" w14:textId="77777777" w:rsidR="001B2170" w:rsidRPr="001B2170" w:rsidRDefault="001B2170" w:rsidP="008851E8">
      <w:pPr>
        <w:spacing w:before="100" w:beforeAutospacing="1" w:after="100" w:afterAutospacing="1" w:line="276" w:lineRule="auto"/>
        <w:jc w:val="both"/>
        <w:rPr>
          <w:rFonts w:ascii="Aptos" w:eastAsia="Aptos" w:hAnsi="Aptos" w:cs="Aptos"/>
          <w:kern w:val="0"/>
          <w:sz w:val="24"/>
        </w:rPr>
      </w:pPr>
      <w:r w:rsidRPr="001B2170">
        <w:rPr>
          <w:rFonts w:eastAsia="Aptos" w:cs="Arial"/>
          <w:color w:val="1074CB"/>
          <w:kern w:val="0"/>
          <w:sz w:val="16"/>
          <w:szCs w:val="16"/>
          <w:lang w:eastAsia="en-GB"/>
          <w14:ligatures w14:val="none"/>
        </w:rPr>
        <w:t>The automotive industry is a vital part of the UK economy, integral to growth, the delivery of net zero and the UK as a global trade hub. It contributes £92 billion turnover and £25 billion value added to the UK economy and invested £5 billion in R&amp;D, with 183,000 people employed directly in manufacturing and some 796,000 in total across the wider automotive industry. Many of these automotive manufacturing jobs are outside London and the South-East, with wages that are 8% higher than the UK average. The sector accounts for 13.4% of total UK exports of goods with more than 140 countries importing UK produced vehicles, generating £108 billion of trade in total automotive imports and exports.</w:t>
      </w:r>
    </w:p>
    <w:p w14:paraId="58E5FECD" w14:textId="6C8BBCF1" w:rsidR="001B2170" w:rsidRPr="001B2170" w:rsidRDefault="001B2170" w:rsidP="008851E8">
      <w:pPr>
        <w:spacing w:before="100" w:beforeAutospacing="1" w:after="100" w:afterAutospacing="1" w:line="276" w:lineRule="auto"/>
        <w:jc w:val="both"/>
        <w:rPr>
          <w:rFonts w:ascii="Aptos" w:eastAsia="Aptos" w:hAnsi="Aptos" w:cs="Aptos"/>
          <w:kern w:val="0"/>
          <w:sz w:val="24"/>
        </w:rPr>
      </w:pPr>
      <w:r w:rsidRPr="001B2170">
        <w:rPr>
          <w:rFonts w:eastAsia="Aptos" w:cs="Arial"/>
          <w:color w:val="1074CB"/>
          <w:kern w:val="0"/>
          <w:sz w:val="16"/>
          <w:szCs w:val="16"/>
          <w:lang w:eastAsia="en-GB"/>
          <w14:ligatures w14:val="none"/>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 including advertising, chemicals, finance, logistics and steel. </w:t>
      </w:r>
    </w:p>
    <w:p w14:paraId="0DC17A95" w14:textId="47DC5227" w:rsidR="001B2170" w:rsidRPr="001B2170" w:rsidRDefault="001B2170" w:rsidP="008851E8">
      <w:pPr>
        <w:spacing w:before="100" w:beforeAutospacing="1" w:after="100" w:afterAutospacing="1" w:line="276" w:lineRule="auto"/>
        <w:jc w:val="both"/>
        <w:rPr>
          <w:rFonts w:ascii="Aptos" w:eastAsia="Aptos" w:hAnsi="Aptos" w:cs="Aptos"/>
          <w:kern w:val="0"/>
          <w:sz w:val="24"/>
        </w:rPr>
      </w:pPr>
      <w:r w:rsidRPr="001B2170">
        <w:rPr>
          <w:rFonts w:eastAsia="Aptos" w:cs="Arial"/>
          <w:color w:val="1074CB"/>
          <w:kern w:val="0"/>
          <w:sz w:val="16"/>
          <w:szCs w:val="16"/>
          <w:lang w:eastAsia="en-GB"/>
          <w14:ligatures w14:val="none"/>
        </w:rPr>
        <w:t>More detail on UK Automotive available in SMMT's Motor Industry Facts publication at </w:t>
      </w:r>
      <w:hyperlink r:id="rId8" w:history="1">
        <w:r w:rsidRPr="001B2170">
          <w:rPr>
            <w:rFonts w:eastAsia="Aptos" w:cs="Arial"/>
            <w:color w:val="0000FF"/>
            <w:kern w:val="0"/>
            <w:sz w:val="16"/>
            <w:szCs w:val="16"/>
            <w:u w:val="single"/>
            <w:lang w:eastAsia="en-GB"/>
            <w14:ligatures w14:val="none"/>
          </w:rPr>
          <w:t>www.smmt.co.uk/reports/smmt-motor-industry-facts/</w:t>
        </w:r>
      </w:hyperlink>
    </w:p>
    <w:p w14:paraId="52885568" w14:textId="77777777" w:rsidR="001B2170" w:rsidRPr="001B2170" w:rsidRDefault="001B2170" w:rsidP="008851E8">
      <w:pPr>
        <w:spacing w:before="100" w:beforeAutospacing="1" w:after="100" w:afterAutospacing="1" w:line="276" w:lineRule="auto"/>
        <w:jc w:val="both"/>
        <w:rPr>
          <w:rFonts w:ascii="Aptos" w:eastAsia="Aptos" w:hAnsi="Aptos" w:cs="Aptos"/>
          <w:kern w:val="0"/>
          <w:sz w:val="24"/>
        </w:rPr>
      </w:pPr>
      <w:r w:rsidRPr="001B2170">
        <w:rPr>
          <w:rFonts w:eastAsia="Aptos" w:cs="Arial"/>
          <w:color w:val="1074CB"/>
          <w:kern w:val="0"/>
          <w:sz w:val="16"/>
          <w:szCs w:val="16"/>
          <w:lang w:eastAsia="en-GB"/>
          <w14:ligatures w14:val="none"/>
        </w:rPr>
        <w:t>SMMT media contacts</w:t>
      </w:r>
    </w:p>
    <w:p w14:paraId="53416839" w14:textId="1878C78A" w:rsidR="001B2170" w:rsidRPr="001B2170" w:rsidRDefault="001B2170" w:rsidP="3C4CD6A9">
      <w:pPr>
        <w:spacing w:before="100" w:beforeAutospacing="1" w:after="100" w:afterAutospacing="1" w:line="276" w:lineRule="auto"/>
        <w:rPr>
          <w:rFonts w:ascii="Aptos" w:eastAsia="Aptos" w:hAnsi="Aptos" w:cs="Aptos"/>
          <w:kern w:val="0"/>
          <w:sz w:val="24"/>
        </w:rPr>
      </w:pPr>
      <w:r w:rsidRPr="001B2170">
        <w:rPr>
          <w:rFonts w:eastAsia="Aptos" w:cs="Arial"/>
          <w:color w:val="1074CB"/>
          <w:kern w:val="0"/>
          <w:sz w:val="16"/>
          <w:szCs w:val="16"/>
          <w:lang w:eastAsia="en-GB"/>
          <w14:ligatures w14:val="none"/>
        </w:rPr>
        <w:t>Paul Mauerhoff</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 xml:space="preserve">07809 522181           </w:t>
      </w:r>
      <w:hyperlink r:id="rId9" w:history="1">
        <w:r w:rsidRPr="001B2170">
          <w:rPr>
            <w:rFonts w:eastAsia="Aptos" w:cs="Arial"/>
            <w:color w:val="0000FF"/>
            <w:kern w:val="0"/>
            <w:sz w:val="16"/>
            <w:szCs w:val="16"/>
            <w:u w:val="single"/>
            <w:lang w:eastAsia="en-GB"/>
            <w14:ligatures w14:val="none"/>
          </w:rPr>
          <w:t>pmauerhoff@smmt.co.uk</w:t>
        </w:r>
      </w:hyperlink>
      <w:r w:rsidRPr="001B2170">
        <w:rPr>
          <w:rFonts w:eastAsia="Aptos" w:cs="Arial"/>
          <w:color w:val="1074CB"/>
          <w:kern w:val="0"/>
          <w:sz w:val="16"/>
          <w:szCs w:val="16"/>
          <w:lang w:eastAsia="en-GB"/>
          <w14:ligatures w14:val="none"/>
        </w:rPr>
        <w:t xml:space="preserve">  </w:t>
      </w:r>
      <w:r w:rsidRPr="001B2170">
        <w:rPr>
          <w:rFonts w:eastAsia="Aptos" w:cs="Arial"/>
          <w:color w:val="1074CB"/>
          <w:kern w:val="0"/>
          <w:sz w:val="16"/>
          <w:szCs w:val="16"/>
          <w:lang w:eastAsia="en-GB"/>
          <w14:ligatures w14:val="none"/>
        </w:rPr>
        <w:br/>
        <w:t>James Boley</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 xml:space="preserve">07927 668565           </w:t>
      </w:r>
      <w:hyperlink r:id="rId10" w:history="1">
        <w:r w:rsidRPr="001B2170">
          <w:rPr>
            <w:rFonts w:eastAsia="Aptos" w:cs="Arial"/>
            <w:color w:val="0000FF"/>
            <w:kern w:val="0"/>
            <w:sz w:val="16"/>
            <w:szCs w:val="16"/>
            <w:u w:val="single"/>
            <w:lang w:eastAsia="en-GB"/>
            <w14:ligatures w14:val="none"/>
          </w:rPr>
          <w:t>jboley@smmt.co.uk</w:t>
        </w:r>
      </w:hyperlink>
      <w:r w:rsidRPr="001B2170">
        <w:rPr>
          <w:rFonts w:eastAsia="Aptos" w:cs="Arial"/>
          <w:color w:val="1074CB"/>
          <w:kern w:val="0"/>
          <w:sz w:val="16"/>
          <w:szCs w:val="16"/>
          <w:lang w:eastAsia="en-GB"/>
          <w14:ligatures w14:val="none"/>
        </w:rPr>
        <w:t xml:space="preserve">               </w:t>
      </w:r>
      <w:r w:rsidRPr="001B2170">
        <w:rPr>
          <w:rFonts w:eastAsia="Aptos" w:cs="Arial"/>
          <w:color w:val="1074CB"/>
          <w:kern w:val="0"/>
          <w:sz w:val="16"/>
          <w:szCs w:val="16"/>
          <w:lang w:eastAsia="en-GB"/>
          <w14:ligatures w14:val="none"/>
        </w:rPr>
        <w:br/>
        <w:t>Scott Clarke</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 xml:space="preserve">07912 799959           </w:t>
      </w:r>
      <w:hyperlink r:id="rId11" w:history="1">
        <w:r w:rsidRPr="001B2170">
          <w:rPr>
            <w:rFonts w:eastAsia="Aptos" w:cs="Arial"/>
            <w:color w:val="0000FF"/>
            <w:kern w:val="0"/>
            <w:sz w:val="16"/>
            <w:szCs w:val="16"/>
            <w:u w:val="single"/>
            <w:lang w:eastAsia="en-GB"/>
            <w14:ligatures w14:val="none"/>
          </w:rPr>
          <w:t>sclarke@smmt.co.uk</w:t>
        </w:r>
      </w:hyperlink>
      <w:r w:rsidRPr="001B2170">
        <w:rPr>
          <w:rFonts w:eastAsia="Aptos" w:cs="Arial"/>
          <w:color w:val="1074CB"/>
          <w:kern w:val="0"/>
          <w:sz w:val="16"/>
          <w:szCs w:val="16"/>
          <w:lang w:eastAsia="en-GB"/>
          <w14:ligatures w14:val="none"/>
        </w:rPr>
        <w:t xml:space="preserve">        </w:t>
      </w:r>
      <w:r w:rsidRPr="001B2170">
        <w:rPr>
          <w:rFonts w:eastAsia="Aptos" w:cs="Arial"/>
          <w:color w:val="1074CB"/>
          <w:kern w:val="0"/>
          <w:sz w:val="16"/>
          <w:szCs w:val="16"/>
          <w:lang w:eastAsia="en-GB"/>
          <w14:ligatures w14:val="none"/>
        </w:rPr>
        <w:br/>
        <w:t>Rebecca Gibbs</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07708 480 889       </w:t>
      </w:r>
      <w:r w:rsidR="00D83204" w:rsidRPr="3C4CD6A9">
        <w:rPr>
          <w:rFonts w:eastAsia="Aptos" w:cs="Arial"/>
          <w:color w:val="1074CB"/>
          <w:sz w:val="16"/>
          <w:szCs w:val="16"/>
          <w:lang w:eastAsia="en-GB"/>
        </w:rPr>
        <w:t xml:space="preserve"> </w:t>
      </w:r>
      <w:r w:rsidRPr="001B2170">
        <w:rPr>
          <w:rFonts w:eastAsia="Aptos" w:cs="Arial"/>
          <w:color w:val="1074CB"/>
          <w:kern w:val="0"/>
          <w:sz w:val="16"/>
          <w:szCs w:val="16"/>
          <w:lang w:eastAsia="en-GB"/>
          <w14:ligatures w14:val="none"/>
        </w:rPr>
        <w:t xml:space="preserve">  </w:t>
      </w:r>
      <w:hyperlink r:id="rId12" w:history="1">
        <w:r w:rsidRPr="001B2170">
          <w:rPr>
            <w:rFonts w:eastAsia="Aptos" w:cs="Arial"/>
            <w:color w:val="0000FF"/>
            <w:kern w:val="0"/>
            <w:sz w:val="16"/>
            <w:szCs w:val="16"/>
            <w:u w:val="single"/>
            <w:lang w:eastAsia="en-GB"/>
            <w14:ligatures w14:val="none"/>
          </w:rPr>
          <w:t>rgibbs@smmt.co.uk</w:t>
        </w:r>
      </w:hyperlink>
      <w:r w:rsidRPr="001B2170">
        <w:rPr>
          <w:rFonts w:eastAsia="Aptos" w:cs="Arial"/>
          <w:color w:val="1074CB"/>
          <w:kern w:val="0"/>
          <w:sz w:val="16"/>
          <w:szCs w:val="16"/>
          <w:lang w:eastAsia="en-GB"/>
          <w14:ligatures w14:val="none"/>
        </w:rPr>
        <w:t>       </w:t>
      </w:r>
      <w:r w:rsidRPr="001B2170">
        <w:rPr>
          <w:rFonts w:eastAsia="Aptos" w:cs="Arial"/>
          <w:color w:val="1074CB"/>
          <w:kern w:val="0"/>
          <w:sz w:val="16"/>
          <w:szCs w:val="16"/>
          <w:lang w:eastAsia="en-GB"/>
          <w14:ligatures w14:val="none"/>
        </w:rPr>
        <w:br/>
        <w:t>Emma Butcher</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 xml:space="preserve">07880 191825           </w:t>
      </w:r>
      <w:hyperlink r:id="rId13" w:history="1">
        <w:r w:rsidRPr="001B2170">
          <w:rPr>
            <w:rFonts w:eastAsia="Aptos" w:cs="Arial"/>
            <w:color w:val="0000FF"/>
            <w:kern w:val="0"/>
            <w:sz w:val="16"/>
            <w:szCs w:val="16"/>
            <w:u w:val="single"/>
            <w:lang w:eastAsia="en-GB"/>
            <w14:ligatures w14:val="none"/>
          </w:rPr>
          <w:t>ebutcher@smmt.co.uk</w:t>
        </w:r>
      </w:hyperlink>
      <w:r w:rsidRPr="001B2170">
        <w:rPr>
          <w:rFonts w:eastAsia="Aptos" w:cs="Arial"/>
          <w:color w:val="1074CB"/>
          <w:kern w:val="0"/>
          <w:sz w:val="16"/>
          <w:szCs w:val="16"/>
          <w:lang w:eastAsia="en-GB"/>
          <w14:ligatures w14:val="none"/>
        </w:rPr>
        <w:t xml:space="preserve">  </w:t>
      </w:r>
      <w:r w:rsidRPr="001B2170">
        <w:rPr>
          <w:rFonts w:eastAsia="Aptos" w:cs="Arial"/>
          <w:color w:val="1074CB"/>
          <w:kern w:val="0"/>
          <w:sz w:val="16"/>
          <w:szCs w:val="16"/>
          <w:lang w:eastAsia="en-GB"/>
          <w14:ligatures w14:val="none"/>
        </w:rPr>
        <w:br/>
        <w:t>Abigail Smythe</w:t>
      </w:r>
      <w:r w:rsidR="008851E8">
        <w:rPr>
          <w:rFonts w:eastAsia="Aptos" w:cs="Arial"/>
          <w:color w:val="1074CB"/>
          <w:kern w:val="0"/>
          <w:sz w:val="16"/>
          <w:szCs w:val="16"/>
          <w:lang w:eastAsia="en-GB"/>
          <w14:ligatures w14:val="none"/>
        </w:rPr>
        <w:tab/>
      </w:r>
      <w:r w:rsidRPr="001B2170">
        <w:rPr>
          <w:rFonts w:eastAsia="Aptos" w:cs="Arial"/>
          <w:color w:val="1074CB"/>
          <w:kern w:val="0"/>
          <w:sz w:val="16"/>
          <w:szCs w:val="16"/>
          <w:lang w:eastAsia="en-GB"/>
          <w14:ligatures w14:val="none"/>
        </w:rPr>
        <w:t xml:space="preserve">07708 480891           </w:t>
      </w:r>
      <w:hyperlink r:id="rId14" w:history="1">
        <w:r w:rsidRPr="001B2170">
          <w:rPr>
            <w:rFonts w:eastAsia="Aptos" w:cs="Arial"/>
            <w:color w:val="0000FF"/>
            <w:kern w:val="0"/>
            <w:sz w:val="16"/>
            <w:szCs w:val="16"/>
            <w:u w:val="single"/>
            <w:lang w:eastAsia="en-GB"/>
            <w14:ligatures w14:val="none"/>
          </w:rPr>
          <w:t>amsythe@smmt.co.uk</w:t>
        </w:r>
      </w:hyperlink>
    </w:p>
    <w:p w14:paraId="13846DAF" w14:textId="77777777" w:rsidR="00436B2B" w:rsidRDefault="00436B2B"/>
    <w:sectPr w:rsidR="00436B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F00CE"/>
    <w:multiLevelType w:val="hybridMultilevel"/>
    <w:tmpl w:val="244A8A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E7816FC"/>
    <w:multiLevelType w:val="hybridMultilevel"/>
    <w:tmpl w:val="F486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B523AE4"/>
    <w:multiLevelType w:val="hybridMultilevel"/>
    <w:tmpl w:val="D5EC73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52984AB3"/>
    <w:multiLevelType w:val="multilevel"/>
    <w:tmpl w:val="E6A29CA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541029E2"/>
    <w:multiLevelType w:val="hybridMultilevel"/>
    <w:tmpl w:val="0FC2C3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62529428">
    <w:abstractNumId w:val="1"/>
  </w:num>
  <w:num w:numId="2" w16cid:durableId="1495536110">
    <w:abstractNumId w:val="2"/>
  </w:num>
  <w:num w:numId="3" w16cid:durableId="1857304294">
    <w:abstractNumId w:val="4"/>
  </w:num>
  <w:num w:numId="4" w16cid:durableId="1898323969">
    <w:abstractNumId w:val="3"/>
  </w:num>
  <w:num w:numId="5" w16cid:durableId="438529588">
    <w:abstractNumId w:val="0"/>
  </w:num>
  <w:num w:numId="6" w16cid:durableId="741483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170"/>
    <w:rsid w:val="00000A7C"/>
    <w:rsid w:val="00002357"/>
    <w:rsid w:val="00003AFA"/>
    <w:rsid w:val="00004657"/>
    <w:rsid w:val="00005330"/>
    <w:rsid w:val="00005493"/>
    <w:rsid w:val="00005E2D"/>
    <w:rsid w:val="0000677A"/>
    <w:rsid w:val="00011A4D"/>
    <w:rsid w:val="00013A3A"/>
    <w:rsid w:val="000144F0"/>
    <w:rsid w:val="000150B9"/>
    <w:rsid w:val="00015122"/>
    <w:rsid w:val="000155E1"/>
    <w:rsid w:val="00015839"/>
    <w:rsid w:val="00021F81"/>
    <w:rsid w:val="0002338D"/>
    <w:rsid w:val="00023ACB"/>
    <w:rsid w:val="00023ADB"/>
    <w:rsid w:val="00024215"/>
    <w:rsid w:val="000269FB"/>
    <w:rsid w:val="000274AB"/>
    <w:rsid w:val="00027C19"/>
    <w:rsid w:val="00031A0E"/>
    <w:rsid w:val="00031FC1"/>
    <w:rsid w:val="0003202A"/>
    <w:rsid w:val="000322F4"/>
    <w:rsid w:val="00032EB4"/>
    <w:rsid w:val="0003425D"/>
    <w:rsid w:val="0003585C"/>
    <w:rsid w:val="00035CE9"/>
    <w:rsid w:val="000372FB"/>
    <w:rsid w:val="00037980"/>
    <w:rsid w:val="00040B90"/>
    <w:rsid w:val="000429BB"/>
    <w:rsid w:val="00042ED0"/>
    <w:rsid w:val="00045410"/>
    <w:rsid w:val="000467CA"/>
    <w:rsid w:val="000521F1"/>
    <w:rsid w:val="00053851"/>
    <w:rsid w:val="00053BF2"/>
    <w:rsid w:val="0005452A"/>
    <w:rsid w:val="00056946"/>
    <w:rsid w:val="000573D6"/>
    <w:rsid w:val="000638DE"/>
    <w:rsid w:val="00063ACA"/>
    <w:rsid w:val="00064843"/>
    <w:rsid w:val="00066DF4"/>
    <w:rsid w:val="00067E34"/>
    <w:rsid w:val="00070EEA"/>
    <w:rsid w:val="00070F5E"/>
    <w:rsid w:val="0007160F"/>
    <w:rsid w:val="00071690"/>
    <w:rsid w:val="00071940"/>
    <w:rsid w:val="00071E11"/>
    <w:rsid w:val="00072EF7"/>
    <w:rsid w:val="00073E20"/>
    <w:rsid w:val="00073F2E"/>
    <w:rsid w:val="00074372"/>
    <w:rsid w:val="00074CCA"/>
    <w:rsid w:val="00075E93"/>
    <w:rsid w:val="0007776E"/>
    <w:rsid w:val="0008017D"/>
    <w:rsid w:val="00080D38"/>
    <w:rsid w:val="00081450"/>
    <w:rsid w:val="00081A21"/>
    <w:rsid w:val="0008207A"/>
    <w:rsid w:val="000853F4"/>
    <w:rsid w:val="0008563F"/>
    <w:rsid w:val="00086EF4"/>
    <w:rsid w:val="000901B9"/>
    <w:rsid w:val="00090CF8"/>
    <w:rsid w:val="000913E6"/>
    <w:rsid w:val="00092389"/>
    <w:rsid w:val="000932C9"/>
    <w:rsid w:val="0009336B"/>
    <w:rsid w:val="000933E6"/>
    <w:rsid w:val="0009359A"/>
    <w:rsid w:val="00093918"/>
    <w:rsid w:val="0009580B"/>
    <w:rsid w:val="0009614A"/>
    <w:rsid w:val="0009667A"/>
    <w:rsid w:val="00097DFC"/>
    <w:rsid w:val="000A1ACA"/>
    <w:rsid w:val="000A614B"/>
    <w:rsid w:val="000A7090"/>
    <w:rsid w:val="000A725A"/>
    <w:rsid w:val="000B0DC9"/>
    <w:rsid w:val="000B1FE9"/>
    <w:rsid w:val="000B36BF"/>
    <w:rsid w:val="000B39FB"/>
    <w:rsid w:val="000B3FFA"/>
    <w:rsid w:val="000B50CB"/>
    <w:rsid w:val="000B6348"/>
    <w:rsid w:val="000B7DFE"/>
    <w:rsid w:val="000C1096"/>
    <w:rsid w:val="000C1A83"/>
    <w:rsid w:val="000C2896"/>
    <w:rsid w:val="000C2A9F"/>
    <w:rsid w:val="000C3309"/>
    <w:rsid w:val="000C3CAE"/>
    <w:rsid w:val="000C48BE"/>
    <w:rsid w:val="000C5919"/>
    <w:rsid w:val="000C5E8D"/>
    <w:rsid w:val="000C657A"/>
    <w:rsid w:val="000C6CFB"/>
    <w:rsid w:val="000C70B8"/>
    <w:rsid w:val="000C7D6A"/>
    <w:rsid w:val="000D028C"/>
    <w:rsid w:val="000D097C"/>
    <w:rsid w:val="000D09AA"/>
    <w:rsid w:val="000D10B9"/>
    <w:rsid w:val="000D171C"/>
    <w:rsid w:val="000D1BCC"/>
    <w:rsid w:val="000D2147"/>
    <w:rsid w:val="000D2E1F"/>
    <w:rsid w:val="000D4856"/>
    <w:rsid w:val="000D492B"/>
    <w:rsid w:val="000D6350"/>
    <w:rsid w:val="000E03A3"/>
    <w:rsid w:val="000E1A8D"/>
    <w:rsid w:val="000E1BE5"/>
    <w:rsid w:val="000E2AB9"/>
    <w:rsid w:val="000E38AA"/>
    <w:rsid w:val="000E533F"/>
    <w:rsid w:val="000E7184"/>
    <w:rsid w:val="000E762F"/>
    <w:rsid w:val="000E785B"/>
    <w:rsid w:val="000F1AEB"/>
    <w:rsid w:val="000F424A"/>
    <w:rsid w:val="000F464D"/>
    <w:rsid w:val="000F5804"/>
    <w:rsid w:val="00103419"/>
    <w:rsid w:val="0010347C"/>
    <w:rsid w:val="00103A83"/>
    <w:rsid w:val="00103E95"/>
    <w:rsid w:val="00105450"/>
    <w:rsid w:val="00105583"/>
    <w:rsid w:val="00106338"/>
    <w:rsid w:val="00106592"/>
    <w:rsid w:val="001076FD"/>
    <w:rsid w:val="001079AE"/>
    <w:rsid w:val="00107BCC"/>
    <w:rsid w:val="00110103"/>
    <w:rsid w:val="00110225"/>
    <w:rsid w:val="00110677"/>
    <w:rsid w:val="001108AC"/>
    <w:rsid w:val="00110B57"/>
    <w:rsid w:val="00111EC9"/>
    <w:rsid w:val="00113EE4"/>
    <w:rsid w:val="00114143"/>
    <w:rsid w:val="001225C6"/>
    <w:rsid w:val="001226F1"/>
    <w:rsid w:val="00122896"/>
    <w:rsid w:val="00124EA3"/>
    <w:rsid w:val="00125CD0"/>
    <w:rsid w:val="00125EA0"/>
    <w:rsid w:val="00127D21"/>
    <w:rsid w:val="001302B6"/>
    <w:rsid w:val="0013113D"/>
    <w:rsid w:val="001327B8"/>
    <w:rsid w:val="0013313F"/>
    <w:rsid w:val="00133291"/>
    <w:rsid w:val="00133BF5"/>
    <w:rsid w:val="00137450"/>
    <w:rsid w:val="00140690"/>
    <w:rsid w:val="00141478"/>
    <w:rsid w:val="00141CA5"/>
    <w:rsid w:val="00142EE4"/>
    <w:rsid w:val="00143904"/>
    <w:rsid w:val="00147676"/>
    <w:rsid w:val="00147EAF"/>
    <w:rsid w:val="001502AC"/>
    <w:rsid w:val="001509A1"/>
    <w:rsid w:val="00150EA0"/>
    <w:rsid w:val="0015169B"/>
    <w:rsid w:val="001516CF"/>
    <w:rsid w:val="00152848"/>
    <w:rsid w:val="00152B15"/>
    <w:rsid w:val="001531EE"/>
    <w:rsid w:val="00153FBB"/>
    <w:rsid w:val="001542E9"/>
    <w:rsid w:val="001558FF"/>
    <w:rsid w:val="001564CA"/>
    <w:rsid w:val="00156662"/>
    <w:rsid w:val="00156EC5"/>
    <w:rsid w:val="001571CA"/>
    <w:rsid w:val="00157296"/>
    <w:rsid w:val="00160555"/>
    <w:rsid w:val="00162879"/>
    <w:rsid w:val="00163636"/>
    <w:rsid w:val="001641FD"/>
    <w:rsid w:val="00165707"/>
    <w:rsid w:val="001670D2"/>
    <w:rsid w:val="001709F6"/>
    <w:rsid w:val="00170E2B"/>
    <w:rsid w:val="001721B7"/>
    <w:rsid w:val="0017295F"/>
    <w:rsid w:val="001733A2"/>
    <w:rsid w:val="0017390F"/>
    <w:rsid w:val="00174284"/>
    <w:rsid w:val="00175817"/>
    <w:rsid w:val="0017688A"/>
    <w:rsid w:val="00176D7B"/>
    <w:rsid w:val="00177464"/>
    <w:rsid w:val="0017A4A4"/>
    <w:rsid w:val="0018162A"/>
    <w:rsid w:val="00181C66"/>
    <w:rsid w:val="001850D5"/>
    <w:rsid w:val="0018559E"/>
    <w:rsid w:val="00185FE8"/>
    <w:rsid w:val="00186D8F"/>
    <w:rsid w:val="00187A96"/>
    <w:rsid w:val="00191A2E"/>
    <w:rsid w:val="00192B09"/>
    <w:rsid w:val="00192F8E"/>
    <w:rsid w:val="00194692"/>
    <w:rsid w:val="00195E2E"/>
    <w:rsid w:val="00196231"/>
    <w:rsid w:val="00197CB6"/>
    <w:rsid w:val="001A172D"/>
    <w:rsid w:val="001A1933"/>
    <w:rsid w:val="001A28F6"/>
    <w:rsid w:val="001A2D83"/>
    <w:rsid w:val="001A75BA"/>
    <w:rsid w:val="001A7747"/>
    <w:rsid w:val="001B17B1"/>
    <w:rsid w:val="001B18B0"/>
    <w:rsid w:val="001B1B82"/>
    <w:rsid w:val="001B2047"/>
    <w:rsid w:val="001B2170"/>
    <w:rsid w:val="001B3A71"/>
    <w:rsid w:val="001B3C89"/>
    <w:rsid w:val="001B4DE2"/>
    <w:rsid w:val="001B68EF"/>
    <w:rsid w:val="001B6A92"/>
    <w:rsid w:val="001B7C7F"/>
    <w:rsid w:val="001C1689"/>
    <w:rsid w:val="001C270B"/>
    <w:rsid w:val="001C338E"/>
    <w:rsid w:val="001C4235"/>
    <w:rsid w:val="001C44B5"/>
    <w:rsid w:val="001C45C0"/>
    <w:rsid w:val="001C4B9B"/>
    <w:rsid w:val="001C5B03"/>
    <w:rsid w:val="001C5EC3"/>
    <w:rsid w:val="001C5F9A"/>
    <w:rsid w:val="001D1501"/>
    <w:rsid w:val="001D1605"/>
    <w:rsid w:val="001D1E64"/>
    <w:rsid w:val="001D3848"/>
    <w:rsid w:val="001D4917"/>
    <w:rsid w:val="001D5248"/>
    <w:rsid w:val="001D64FE"/>
    <w:rsid w:val="001D7959"/>
    <w:rsid w:val="001D79B0"/>
    <w:rsid w:val="001E2B46"/>
    <w:rsid w:val="001E3735"/>
    <w:rsid w:val="001E4ACF"/>
    <w:rsid w:val="001E55FE"/>
    <w:rsid w:val="001E6802"/>
    <w:rsid w:val="001E6A0A"/>
    <w:rsid w:val="001E6FF6"/>
    <w:rsid w:val="001F045D"/>
    <w:rsid w:val="001F09FF"/>
    <w:rsid w:val="001F1886"/>
    <w:rsid w:val="001F27A1"/>
    <w:rsid w:val="001F36A2"/>
    <w:rsid w:val="001F4008"/>
    <w:rsid w:val="001F4818"/>
    <w:rsid w:val="0020120A"/>
    <w:rsid w:val="0020194A"/>
    <w:rsid w:val="00201E3F"/>
    <w:rsid w:val="002037D9"/>
    <w:rsid w:val="00203E04"/>
    <w:rsid w:val="00204046"/>
    <w:rsid w:val="00204485"/>
    <w:rsid w:val="002052DF"/>
    <w:rsid w:val="0021049D"/>
    <w:rsid w:val="002105A4"/>
    <w:rsid w:val="0021131B"/>
    <w:rsid w:val="002137AD"/>
    <w:rsid w:val="00215268"/>
    <w:rsid w:val="002156A1"/>
    <w:rsid w:val="00215E63"/>
    <w:rsid w:val="0021706E"/>
    <w:rsid w:val="00221A92"/>
    <w:rsid w:val="00222952"/>
    <w:rsid w:val="00222AB4"/>
    <w:rsid w:val="00223091"/>
    <w:rsid w:val="00226261"/>
    <w:rsid w:val="00226A71"/>
    <w:rsid w:val="00227787"/>
    <w:rsid w:val="0023093C"/>
    <w:rsid w:val="0023127A"/>
    <w:rsid w:val="00233565"/>
    <w:rsid w:val="002341FC"/>
    <w:rsid w:val="002408C5"/>
    <w:rsid w:val="00244593"/>
    <w:rsid w:val="002463A3"/>
    <w:rsid w:val="00246B47"/>
    <w:rsid w:val="00250413"/>
    <w:rsid w:val="002508A9"/>
    <w:rsid w:val="0025291F"/>
    <w:rsid w:val="00254258"/>
    <w:rsid w:val="00255E59"/>
    <w:rsid w:val="002562DB"/>
    <w:rsid w:val="0025652B"/>
    <w:rsid w:val="002569C1"/>
    <w:rsid w:val="00256DA6"/>
    <w:rsid w:val="00260042"/>
    <w:rsid w:val="00260187"/>
    <w:rsid w:val="00260562"/>
    <w:rsid w:val="00261BCF"/>
    <w:rsid w:val="002625E8"/>
    <w:rsid w:val="00263551"/>
    <w:rsid w:val="00263D9D"/>
    <w:rsid w:val="00266196"/>
    <w:rsid w:val="0026670C"/>
    <w:rsid w:val="00270177"/>
    <w:rsid w:val="002707F4"/>
    <w:rsid w:val="00271D25"/>
    <w:rsid w:val="00271DB1"/>
    <w:rsid w:val="002724EF"/>
    <w:rsid w:val="00272EF9"/>
    <w:rsid w:val="00273262"/>
    <w:rsid w:val="00275089"/>
    <w:rsid w:val="0027570D"/>
    <w:rsid w:val="002757C2"/>
    <w:rsid w:val="00276D4D"/>
    <w:rsid w:val="00277820"/>
    <w:rsid w:val="00284666"/>
    <w:rsid w:val="00284A40"/>
    <w:rsid w:val="00286AD2"/>
    <w:rsid w:val="00287935"/>
    <w:rsid w:val="002904CF"/>
    <w:rsid w:val="00292899"/>
    <w:rsid w:val="00293E4B"/>
    <w:rsid w:val="00296CFD"/>
    <w:rsid w:val="00297528"/>
    <w:rsid w:val="00297C66"/>
    <w:rsid w:val="002A2F43"/>
    <w:rsid w:val="002A3D60"/>
    <w:rsid w:val="002A4656"/>
    <w:rsid w:val="002A6D5B"/>
    <w:rsid w:val="002A7488"/>
    <w:rsid w:val="002A7618"/>
    <w:rsid w:val="002A7D4F"/>
    <w:rsid w:val="002B07B3"/>
    <w:rsid w:val="002B09B4"/>
    <w:rsid w:val="002B0CE6"/>
    <w:rsid w:val="002B18EB"/>
    <w:rsid w:val="002B1A20"/>
    <w:rsid w:val="002B2FE8"/>
    <w:rsid w:val="002B3126"/>
    <w:rsid w:val="002B3FED"/>
    <w:rsid w:val="002B4482"/>
    <w:rsid w:val="002B4866"/>
    <w:rsid w:val="002B5210"/>
    <w:rsid w:val="002B5A9F"/>
    <w:rsid w:val="002BD6AA"/>
    <w:rsid w:val="002C02D9"/>
    <w:rsid w:val="002C1035"/>
    <w:rsid w:val="002C12FC"/>
    <w:rsid w:val="002C594A"/>
    <w:rsid w:val="002C5A57"/>
    <w:rsid w:val="002C6248"/>
    <w:rsid w:val="002D0542"/>
    <w:rsid w:val="002D05F1"/>
    <w:rsid w:val="002D2F02"/>
    <w:rsid w:val="002D4E1A"/>
    <w:rsid w:val="002D5B85"/>
    <w:rsid w:val="002D5DAF"/>
    <w:rsid w:val="002D69C1"/>
    <w:rsid w:val="002D7373"/>
    <w:rsid w:val="002E16E8"/>
    <w:rsid w:val="002E1DF3"/>
    <w:rsid w:val="002E393C"/>
    <w:rsid w:val="002E415A"/>
    <w:rsid w:val="002E49EF"/>
    <w:rsid w:val="002E5726"/>
    <w:rsid w:val="002E6B9D"/>
    <w:rsid w:val="002E76B4"/>
    <w:rsid w:val="002F140D"/>
    <w:rsid w:val="002F2DAF"/>
    <w:rsid w:val="002F41A1"/>
    <w:rsid w:val="002F7000"/>
    <w:rsid w:val="002F7C39"/>
    <w:rsid w:val="00300950"/>
    <w:rsid w:val="003031F0"/>
    <w:rsid w:val="00304E0F"/>
    <w:rsid w:val="0030618A"/>
    <w:rsid w:val="00306A8F"/>
    <w:rsid w:val="00311785"/>
    <w:rsid w:val="00311F05"/>
    <w:rsid w:val="003123A1"/>
    <w:rsid w:val="00313FC0"/>
    <w:rsid w:val="0031520E"/>
    <w:rsid w:val="00316A5B"/>
    <w:rsid w:val="00317726"/>
    <w:rsid w:val="00320AAC"/>
    <w:rsid w:val="00322555"/>
    <w:rsid w:val="003228AA"/>
    <w:rsid w:val="00322E8C"/>
    <w:rsid w:val="00323E14"/>
    <w:rsid w:val="00324FBC"/>
    <w:rsid w:val="003269FA"/>
    <w:rsid w:val="00334D2E"/>
    <w:rsid w:val="003378CE"/>
    <w:rsid w:val="00337C44"/>
    <w:rsid w:val="00337FBD"/>
    <w:rsid w:val="00340013"/>
    <w:rsid w:val="00342556"/>
    <w:rsid w:val="003441BD"/>
    <w:rsid w:val="003448A9"/>
    <w:rsid w:val="0034492A"/>
    <w:rsid w:val="00344966"/>
    <w:rsid w:val="00344E1B"/>
    <w:rsid w:val="00345261"/>
    <w:rsid w:val="003452AF"/>
    <w:rsid w:val="00346848"/>
    <w:rsid w:val="0034773E"/>
    <w:rsid w:val="003500A3"/>
    <w:rsid w:val="0035316C"/>
    <w:rsid w:val="00353D88"/>
    <w:rsid w:val="00355685"/>
    <w:rsid w:val="00355E2F"/>
    <w:rsid w:val="00357243"/>
    <w:rsid w:val="003574BA"/>
    <w:rsid w:val="00357EAC"/>
    <w:rsid w:val="003616B8"/>
    <w:rsid w:val="00363753"/>
    <w:rsid w:val="003646AB"/>
    <w:rsid w:val="003651F4"/>
    <w:rsid w:val="0036552F"/>
    <w:rsid w:val="00371C7C"/>
    <w:rsid w:val="00372743"/>
    <w:rsid w:val="003739FB"/>
    <w:rsid w:val="00374C7E"/>
    <w:rsid w:val="00381788"/>
    <w:rsid w:val="00383932"/>
    <w:rsid w:val="00384270"/>
    <w:rsid w:val="00384297"/>
    <w:rsid w:val="003847AB"/>
    <w:rsid w:val="00393BD1"/>
    <w:rsid w:val="0039425B"/>
    <w:rsid w:val="00396EEE"/>
    <w:rsid w:val="003A0898"/>
    <w:rsid w:val="003A1FA5"/>
    <w:rsid w:val="003A23EB"/>
    <w:rsid w:val="003A3B8A"/>
    <w:rsid w:val="003A4149"/>
    <w:rsid w:val="003A473C"/>
    <w:rsid w:val="003A5BA5"/>
    <w:rsid w:val="003A6BDE"/>
    <w:rsid w:val="003A7097"/>
    <w:rsid w:val="003A7F02"/>
    <w:rsid w:val="003B028A"/>
    <w:rsid w:val="003B04ED"/>
    <w:rsid w:val="003B209C"/>
    <w:rsid w:val="003B257D"/>
    <w:rsid w:val="003B32C7"/>
    <w:rsid w:val="003B7313"/>
    <w:rsid w:val="003B7478"/>
    <w:rsid w:val="003C120C"/>
    <w:rsid w:val="003C2E96"/>
    <w:rsid w:val="003C443B"/>
    <w:rsid w:val="003C549C"/>
    <w:rsid w:val="003C71AA"/>
    <w:rsid w:val="003D1544"/>
    <w:rsid w:val="003D1F55"/>
    <w:rsid w:val="003D233C"/>
    <w:rsid w:val="003D481F"/>
    <w:rsid w:val="003D692C"/>
    <w:rsid w:val="003D6F26"/>
    <w:rsid w:val="003E0D91"/>
    <w:rsid w:val="003E2CFD"/>
    <w:rsid w:val="003E3DFA"/>
    <w:rsid w:val="003E4F87"/>
    <w:rsid w:val="003E543D"/>
    <w:rsid w:val="003F0B1B"/>
    <w:rsid w:val="003F1833"/>
    <w:rsid w:val="003F2B5F"/>
    <w:rsid w:val="003F36F7"/>
    <w:rsid w:val="003F49C2"/>
    <w:rsid w:val="003F5313"/>
    <w:rsid w:val="003F62F0"/>
    <w:rsid w:val="00400061"/>
    <w:rsid w:val="004009D1"/>
    <w:rsid w:val="00401DD8"/>
    <w:rsid w:val="004024AF"/>
    <w:rsid w:val="0040290E"/>
    <w:rsid w:val="004054C0"/>
    <w:rsid w:val="00405FD7"/>
    <w:rsid w:val="00406714"/>
    <w:rsid w:val="00406B63"/>
    <w:rsid w:val="0041065D"/>
    <w:rsid w:val="00410F54"/>
    <w:rsid w:val="004127B7"/>
    <w:rsid w:val="00412AF3"/>
    <w:rsid w:val="00413046"/>
    <w:rsid w:val="00415E43"/>
    <w:rsid w:val="00415E6D"/>
    <w:rsid w:val="00416C7A"/>
    <w:rsid w:val="00416E8F"/>
    <w:rsid w:val="004174FD"/>
    <w:rsid w:val="00417FBD"/>
    <w:rsid w:val="0042002A"/>
    <w:rsid w:val="00420C13"/>
    <w:rsid w:val="00421E28"/>
    <w:rsid w:val="00422E63"/>
    <w:rsid w:val="00422F86"/>
    <w:rsid w:val="00425D32"/>
    <w:rsid w:val="00426E48"/>
    <w:rsid w:val="004270D7"/>
    <w:rsid w:val="00427776"/>
    <w:rsid w:val="00430B8A"/>
    <w:rsid w:val="004315E9"/>
    <w:rsid w:val="004323EC"/>
    <w:rsid w:val="0043292F"/>
    <w:rsid w:val="004343F4"/>
    <w:rsid w:val="004347B3"/>
    <w:rsid w:val="0043492E"/>
    <w:rsid w:val="00434973"/>
    <w:rsid w:val="004354F4"/>
    <w:rsid w:val="0043623F"/>
    <w:rsid w:val="00436B2B"/>
    <w:rsid w:val="004377AE"/>
    <w:rsid w:val="00437E92"/>
    <w:rsid w:val="0044024A"/>
    <w:rsid w:val="0044281E"/>
    <w:rsid w:val="00443EDD"/>
    <w:rsid w:val="00451F69"/>
    <w:rsid w:val="004533C9"/>
    <w:rsid w:val="004554DD"/>
    <w:rsid w:val="00455FC8"/>
    <w:rsid w:val="004611FB"/>
    <w:rsid w:val="00461E0C"/>
    <w:rsid w:val="00466653"/>
    <w:rsid w:val="00467D53"/>
    <w:rsid w:val="0047076F"/>
    <w:rsid w:val="004734BE"/>
    <w:rsid w:val="00473B9B"/>
    <w:rsid w:val="004740EB"/>
    <w:rsid w:val="00474106"/>
    <w:rsid w:val="004743CB"/>
    <w:rsid w:val="00474B89"/>
    <w:rsid w:val="00475045"/>
    <w:rsid w:val="004757C1"/>
    <w:rsid w:val="00475C14"/>
    <w:rsid w:val="0047604D"/>
    <w:rsid w:val="004767C2"/>
    <w:rsid w:val="00476E6D"/>
    <w:rsid w:val="00481509"/>
    <w:rsid w:val="00481816"/>
    <w:rsid w:val="00483A72"/>
    <w:rsid w:val="004849EF"/>
    <w:rsid w:val="00486F8D"/>
    <w:rsid w:val="0048709B"/>
    <w:rsid w:val="00490FAA"/>
    <w:rsid w:val="00491088"/>
    <w:rsid w:val="00491FE8"/>
    <w:rsid w:val="0049206F"/>
    <w:rsid w:val="0049222A"/>
    <w:rsid w:val="00493D14"/>
    <w:rsid w:val="00494995"/>
    <w:rsid w:val="00494B57"/>
    <w:rsid w:val="0049559C"/>
    <w:rsid w:val="00495EED"/>
    <w:rsid w:val="00495F74"/>
    <w:rsid w:val="004962FD"/>
    <w:rsid w:val="0049720F"/>
    <w:rsid w:val="004A180A"/>
    <w:rsid w:val="004A1FD9"/>
    <w:rsid w:val="004A3458"/>
    <w:rsid w:val="004A3C1C"/>
    <w:rsid w:val="004A4404"/>
    <w:rsid w:val="004A45C1"/>
    <w:rsid w:val="004A4964"/>
    <w:rsid w:val="004A4BCC"/>
    <w:rsid w:val="004A7E8A"/>
    <w:rsid w:val="004B01DE"/>
    <w:rsid w:val="004B0B19"/>
    <w:rsid w:val="004B189A"/>
    <w:rsid w:val="004B1C47"/>
    <w:rsid w:val="004B2FF5"/>
    <w:rsid w:val="004B3E5F"/>
    <w:rsid w:val="004B7213"/>
    <w:rsid w:val="004B73CE"/>
    <w:rsid w:val="004C0334"/>
    <w:rsid w:val="004C05A2"/>
    <w:rsid w:val="004C6B57"/>
    <w:rsid w:val="004D0442"/>
    <w:rsid w:val="004D0F24"/>
    <w:rsid w:val="004D1162"/>
    <w:rsid w:val="004D4922"/>
    <w:rsid w:val="004D57FD"/>
    <w:rsid w:val="004D58C6"/>
    <w:rsid w:val="004D6EF0"/>
    <w:rsid w:val="004D754A"/>
    <w:rsid w:val="004D78FD"/>
    <w:rsid w:val="004E1617"/>
    <w:rsid w:val="004E1AF6"/>
    <w:rsid w:val="004E2AAB"/>
    <w:rsid w:val="004E317B"/>
    <w:rsid w:val="004E4AF3"/>
    <w:rsid w:val="004E6AE3"/>
    <w:rsid w:val="004F0007"/>
    <w:rsid w:val="004F0092"/>
    <w:rsid w:val="004F09BB"/>
    <w:rsid w:val="004F0D90"/>
    <w:rsid w:val="004F0EC7"/>
    <w:rsid w:val="004F1689"/>
    <w:rsid w:val="004F2344"/>
    <w:rsid w:val="004F3C9A"/>
    <w:rsid w:val="004F3CAD"/>
    <w:rsid w:val="004F441A"/>
    <w:rsid w:val="004F5159"/>
    <w:rsid w:val="004F68AA"/>
    <w:rsid w:val="00501867"/>
    <w:rsid w:val="005030D7"/>
    <w:rsid w:val="00503DE5"/>
    <w:rsid w:val="00504DF4"/>
    <w:rsid w:val="005067E5"/>
    <w:rsid w:val="00510D34"/>
    <w:rsid w:val="005122E8"/>
    <w:rsid w:val="00512938"/>
    <w:rsid w:val="00517AE5"/>
    <w:rsid w:val="00517DDF"/>
    <w:rsid w:val="00520261"/>
    <w:rsid w:val="00520480"/>
    <w:rsid w:val="00520B28"/>
    <w:rsid w:val="00520E69"/>
    <w:rsid w:val="0052133B"/>
    <w:rsid w:val="005214DF"/>
    <w:rsid w:val="00523725"/>
    <w:rsid w:val="00523C6A"/>
    <w:rsid w:val="00523DCC"/>
    <w:rsid w:val="00524A5F"/>
    <w:rsid w:val="005264FC"/>
    <w:rsid w:val="00526540"/>
    <w:rsid w:val="00531AA6"/>
    <w:rsid w:val="005321E1"/>
    <w:rsid w:val="005322CF"/>
    <w:rsid w:val="00534735"/>
    <w:rsid w:val="005367CF"/>
    <w:rsid w:val="005405CF"/>
    <w:rsid w:val="00543E5A"/>
    <w:rsid w:val="00544C33"/>
    <w:rsid w:val="005455EC"/>
    <w:rsid w:val="00545B8E"/>
    <w:rsid w:val="00546FF1"/>
    <w:rsid w:val="005509F3"/>
    <w:rsid w:val="00552AA7"/>
    <w:rsid w:val="00554652"/>
    <w:rsid w:val="005548E4"/>
    <w:rsid w:val="005556B9"/>
    <w:rsid w:val="00555863"/>
    <w:rsid w:val="00555FC6"/>
    <w:rsid w:val="005569E4"/>
    <w:rsid w:val="00557048"/>
    <w:rsid w:val="0056133E"/>
    <w:rsid w:val="00561B01"/>
    <w:rsid w:val="00562040"/>
    <w:rsid w:val="005625E5"/>
    <w:rsid w:val="005634F4"/>
    <w:rsid w:val="00563E6D"/>
    <w:rsid w:val="00564DF5"/>
    <w:rsid w:val="005659DE"/>
    <w:rsid w:val="00566614"/>
    <w:rsid w:val="0056747D"/>
    <w:rsid w:val="0056795D"/>
    <w:rsid w:val="0057006C"/>
    <w:rsid w:val="005703B8"/>
    <w:rsid w:val="005708B1"/>
    <w:rsid w:val="0057357C"/>
    <w:rsid w:val="00581DCC"/>
    <w:rsid w:val="0058306A"/>
    <w:rsid w:val="00585480"/>
    <w:rsid w:val="00585870"/>
    <w:rsid w:val="0058689C"/>
    <w:rsid w:val="00591B7E"/>
    <w:rsid w:val="0059286B"/>
    <w:rsid w:val="00594143"/>
    <w:rsid w:val="005942C2"/>
    <w:rsid w:val="00596159"/>
    <w:rsid w:val="00597307"/>
    <w:rsid w:val="00597C9B"/>
    <w:rsid w:val="00597E5C"/>
    <w:rsid w:val="005A126A"/>
    <w:rsid w:val="005A2CCD"/>
    <w:rsid w:val="005A36BE"/>
    <w:rsid w:val="005A4005"/>
    <w:rsid w:val="005A40FC"/>
    <w:rsid w:val="005A44D0"/>
    <w:rsid w:val="005A49FB"/>
    <w:rsid w:val="005A56C4"/>
    <w:rsid w:val="005A5ED9"/>
    <w:rsid w:val="005A649C"/>
    <w:rsid w:val="005B34CA"/>
    <w:rsid w:val="005B3BBC"/>
    <w:rsid w:val="005B6AB7"/>
    <w:rsid w:val="005B791F"/>
    <w:rsid w:val="005BF43C"/>
    <w:rsid w:val="005C134C"/>
    <w:rsid w:val="005C14E8"/>
    <w:rsid w:val="005C2319"/>
    <w:rsid w:val="005C3EE3"/>
    <w:rsid w:val="005C4ECF"/>
    <w:rsid w:val="005C609D"/>
    <w:rsid w:val="005C6C14"/>
    <w:rsid w:val="005C6F21"/>
    <w:rsid w:val="005C78FB"/>
    <w:rsid w:val="005D2518"/>
    <w:rsid w:val="005D2F2C"/>
    <w:rsid w:val="005D311C"/>
    <w:rsid w:val="005D5BFA"/>
    <w:rsid w:val="005D5E8D"/>
    <w:rsid w:val="005D600C"/>
    <w:rsid w:val="005D6D8B"/>
    <w:rsid w:val="005D7ED6"/>
    <w:rsid w:val="005D7FED"/>
    <w:rsid w:val="005E0C9F"/>
    <w:rsid w:val="005E2797"/>
    <w:rsid w:val="005E3EF4"/>
    <w:rsid w:val="005E6425"/>
    <w:rsid w:val="005F0062"/>
    <w:rsid w:val="005F157F"/>
    <w:rsid w:val="005F1D95"/>
    <w:rsid w:val="005F1E7A"/>
    <w:rsid w:val="005F26AB"/>
    <w:rsid w:val="005F48B9"/>
    <w:rsid w:val="005F4D5A"/>
    <w:rsid w:val="005F4E61"/>
    <w:rsid w:val="005F6B5F"/>
    <w:rsid w:val="006005C8"/>
    <w:rsid w:val="00602A7A"/>
    <w:rsid w:val="00611123"/>
    <w:rsid w:val="006112E9"/>
    <w:rsid w:val="006114AD"/>
    <w:rsid w:val="00612D59"/>
    <w:rsid w:val="006136E9"/>
    <w:rsid w:val="00613B52"/>
    <w:rsid w:val="00613F2B"/>
    <w:rsid w:val="0061437F"/>
    <w:rsid w:val="0061485D"/>
    <w:rsid w:val="00614E48"/>
    <w:rsid w:val="00617960"/>
    <w:rsid w:val="00620037"/>
    <w:rsid w:val="00620B1E"/>
    <w:rsid w:val="00623A3E"/>
    <w:rsid w:val="00624DD3"/>
    <w:rsid w:val="00626260"/>
    <w:rsid w:val="00626DA0"/>
    <w:rsid w:val="006307AF"/>
    <w:rsid w:val="00631EB7"/>
    <w:rsid w:val="00632590"/>
    <w:rsid w:val="00634972"/>
    <w:rsid w:val="006355A6"/>
    <w:rsid w:val="00641FDB"/>
    <w:rsid w:val="00642ADE"/>
    <w:rsid w:val="006433F1"/>
    <w:rsid w:val="00643DE6"/>
    <w:rsid w:val="006446E9"/>
    <w:rsid w:val="00644936"/>
    <w:rsid w:val="00644D56"/>
    <w:rsid w:val="00647EE6"/>
    <w:rsid w:val="00653ABA"/>
    <w:rsid w:val="00656C4E"/>
    <w:rsid w:val="00657DE0"/>
    <w:rsid w:val="00660F43"/>
    <w:rsid w:val="00661AEF"/>
    <w:rsid w:val="0066255C"/>
    <w:rsid w:val="0066439C"/>
    <w:rsid w:val="00664FC7"/>
    <w:rsid w:val="00666BA2"/>
    <w:rsid w:val="00667BF2"/>
    <w:rsid w:val="00667CE9"/>
    <w:rsid w:val="00670333"/>
    <w:rsid w:val="00670B7C"/>
    <w:rsid w:val="00670CC4"/>
    <w:rsid w:val="00670CE6"/>
    <w:rsid w:val="006723EA"/>
    <w:rsid w:val="006742AD"/>
    <w:rsid w:val="0067444E"/>
    <w:rsid w:val="00675569"/>
    <w:rsid w:val="006757C6"/>
    <w:rsid w:val="00675B89"/>
    <w:rsid w:val="00676015"/>
    <w:rsid w:val="006767C2"/>
    <w:rsid w:val="00680057"/>
    <w:rsid w:val="00680B79"/>
    <w:rsid w:val="00682C8B"/>
    <w:rsid w:val="00684322"/>
    <w:rsid w:val="00685071"/>
    <w:rsid w:val="00685490"/>
    <w:rsid w:val="006856A0"/>
    <w:rsid w:val="00686E0E"/>
    <w:rsid w:val="006903D4"/>
    <w:rsid w:val="00691778"/>
    <w:rsid w:val="006917CA"/>
    <w:rsid w:val="006935E1"/>
    <w:rsid w:val="00694615"/>
    <w:rsid w:val="00694EB0"/>
    <w:rsid w:val="00695524"/>
    <w:rsid w:val="00697DB7"/>
    <w:rsid w:val="006A25AB"/>
    <w:rsid w:val="006A385D"/>
    <w:rsid w:val="006A486E"/>
    <w:rsid w:val="006A4BA0"/>
    <w:rsid w:val="006A6266"/>
    <w:rsid w:val="006A67BA"/>
    <w:rsid w:val="006A6EC7"/>
    <w:rsid w:val="006A706F"/>
    <w:rsid w:val="006A7DD3"/>
    <w:rsid w:val="006B0405"/>
    <w:rsid w:val="006B0D5A"/>
    <w:rsid w:val="006B2D03"/>
    <w:rsid w:val="006B34B0"/>
    <w:rsid w:val="006B6CC5"/>
    <w:rsid w:val="006B78D2"/>
    <w:rsid w:val="006B7C08"/>
    <w:rsid w:val="006C07BB"/>
    <w:rsid w:val="006C1258"/>
    <w:rsid w:val="006C33C5"/>
    <w:rsid w:val="006C4A17"/>
    <w:rsid w:val="006C4B95"/>
    <w:rsid w:val="006C4D00"/>
    <w:rsid w:val="006C52F4"/>
    <w:rsid w:val="006C557E"/>
    <w:rsid w:val="006C5B2A"/>
    <w:rsid w:val="006C5F13"/>
    <w:rsid w:val="006C7711"/>
    <w:rsid w:val="006D212A"/>
    <w:rsid w:val="006D2220"/>
    <w:rsid w:val="006D2833"/>
    <w:rsid w:val="006D3FE4"/>
    <w:rsid w:val="006D6DAF"/>
    <w:rsid w:val="006E0BCE"/>
    <w:rsid w:val="006E0C77"/>
    <w:rsid w:val="006E1EB9"/>
    <w:rsid w:val="006E3AFB"/>
    <w:rsid w:val="006E43CE"/>
    <w:rsid w:val="006E6038"/>
    <w:rsid w:val="006E6820"/>
    <w:rsid w:val="006E6DDC"/>
    <w:rsid w:val="006F0514"/>
    <w:rsid w:val="006F0DA6"/>
    <w:rsid w:val="006F1B04"/>
    <w:rsid w:val="006F1C88"/>
    <w:rsid w:val="006F54B2"/>
    <w:rsid w:val="006F5C57"/>
    <w:rsid w:val="006F7BDA"/>
    <w:rsid w:val="00701E62"/>
    <w:rsid w:val="00705251"/>
    <w:rsid w:val="00705DC3"/>
    <w:rsid w:val="00707B01"/>
    <w:rsid w:val="007105F3"/>
    <w:rsid w:val="00711902"/>
    <w:rsid w:val="00711BC3"/>
    <w:rsid w:val="00711D14"/>
    <w:rsid w:val="00713BB7"/>
    <w:rsid w:val="007153FF"/>
    <w:rsid w:val="00717DFE"/>
    <w:rsid w:val="00720FAA"/>
    <w:rsid w:val="0072289A"/>
    <w:rsid w:val="007231C1"/>
    <w:rsid w:val="0072490A"/>
    <w:rsid w:val="00726662"/>
    <w:rsid w:val="00727E61"/>
    <w:rsid w:val="00730952"/>
    <w:rsid w:val="0073196B"/>
    <w:rsid w:val="00733071"/>
    <w:rsid w:val="00733AAD"/>
    <w:rsid w:val="00733F93"/>
    <w:rsid w:val="007341EB"/>
    <w:rsid w:val="00735D83"/>
    <w:rsid w:val="0074147D"/>
    <w:rsid w:val="00741535"/>
    <w:rsid w:val="0074250E"/>
    <w:rsid w:val="00742943"/>
    <w:rsid w:val="00743981"/>
    <w:rsid w:val="007440CA"/>
    <w:rsid w:val="00744850"/>
    <w:rsid w:val="007466B6"/>
    <w:rsid w:val="0074689B"/>
    <w:rsid w:val="00747A8E"/>
    <w:rsid w:val="00747F8C"/>
    <w:rsid w:val="007504DB"/>
    <w:rsid w:val="00751DCF"/>
    <w:rsid w:val="00752122"/>
    <w:rsid w:val="0075289E"/>
    <w:rsid w:val="00753607"/>
    <w:rsid w:val="007541AC"/>
    <w:rsid w:val="00754B46"/>
    <w:rsid w:val="00756DED"/>
    <w:rsid w:val="0075797A"/>
    <w:rsid w:val="007609A7"/>
    <w:rsid w:val="00763041"/>
    <w:rsid w:val="00764224"/>
    <w:rsid w:val="00764B83"/>
    <w:rsid w:val="00764C06"/>
    <w:rsid w:val="00764E64"/>
    <w:rsid w:val="00765C39"/>
    <w:rsid w:val="00767479"/>
    <w:rsid w:val="00767835"/>
    <w:rsid w:val="00767A08"/>
    <w:rsid w:val="007701CD"/>
    <w:rsid w:val="0077148C"/>
    <w:rsid w:val="00771639"/>
    <w:rsid w:val="00773F38"/>
    <w:rsid w:val="00774DE1"/>
    <w:rsid w:val="00775ACC"/>
    <w:rsid w:val="007803B5"/>
    <w:rsid w:val="0078101B"/>
    <w:rsid w:val="00781079"/>
    <w:rsid w:val="00782209"/>
    <w:rsid w:val="007828C3"/>
    <w:rsid w:val="007833CF"/>
    <w:rsid w:val="00783510"/>
    <w:rsid w:val="007849D3"/>
    <w:rsid w:val="00786076"/>
    <w:rsid w:val="00786FFD"/>
    <w:rsid w:val="00787179"/>
    <w:rsid w:val="00790379"/>
    <w:rsid w:val="00790DBD"/>
    <w:rsid w:val="0079128E"/>
    <w:rsid w:val="00791308"/>
    <w:rsid w:val="007917E2"/>
    <w:rsid w:val="00792104"/>
    <w:rsid w:val="00792D9C"/>
    <w:rsid w:val="00793649"/>
    <w:rsid w:val="00793D13"/>
    <w:rsid w:val="00794B74"/>
    <w:rsid w:val="00796E60"/>
    <w:rsid w:val="00796EAB"/>
    <w:rsid w:val="00797A8C"/>
    <w:rsid w:val="007A04BB"/>
    <w:rsid w:val="007A2260"/>
    <w:rsid w:val="007A2517"/>
    <w:rsid w:val="007A347B"/>
    <w:rsid w:val="007A4308"/>
    <w:rsid w:val="007A4A35"/>
    <w:rsid w:val="007A5248"/>
    <w:rsid w:val="007A5563"/>
    <w:rsid w:val="007A5965"/>
    <w:rsid w:val="007A6566"/>
    <w:rsid w:val="007A7C86"/>
    <w:rsid w:val="007B0B27"/>
    <w:rsid w:val="007B5756"/>
    <w:rsid w:val="007B675A"/>
    <w:rsid w:val="007B6A17"/>
    <w:rsid w:val="007B6B42"/>
    <w:rsid w:val="007B7F6D"/>
    <w:rsid w:val="007C252F"/>
    <w:rsid w:val="007C2B73"/>
    <w:rsid w:val="007C2F12"/>
    <w:rsid w:val="007C32A4"/>
    <w:rsid w:val="007C35B5"/>
    <w:rsid w:val="007C3E79"/>
    <w:rsid w:val="007C5356"/>
    <w:rsid w:val="007D097B"/>
    <w:rsid w:val="007D0B74"/>
    <w:rsid w:val="007D2023"/>
    <w:rsid w:val="007D2042"/>
    <w:rsid w:val="007D316D"/>
    <w:rsid w:val="007D4F96"/>
    <w:rsid w:val="007D5AB2"/>
    <w:rsid w:val="007D5B96"/>
    <w:rsid w:val="007D5F48"/>
    <w:rsid w:val="007D78C9"/>
    <w:rsid w:val="007E1A46"/>
    <w:rsid w:val="007E2462"/>
    <w:rsid w:val="007E3C8D"/>
    <w:rsid w:val="007E3E15"/>
    <w:rsid w:val="007E4C2C"/>
    <w:rsid w:val="007E64C0"/>
    <w:rsid w:val="007E6F74"/>
    <w:rsid w:val="007F00EB"/>
    <w:rsid w:val="007F03F9"/>
    <w:rsid w:val="007F2096"/>
    <w:rsid w:val="007F3719"/>
    <w:rsid w:val="007F679B"/>
    <w:rsid w:val="007F6D8F"/>
    <w:rsid w:val="007F7C67"/>
    <w:rsid w:val="00800374"/>
    <w:rsid w:val="00802672"/>
    <w:rsid w:val="0080500F"/>
    <w:rsid w:val="00806126"/>
    <w:rsid w:val="00815B0F"/>
    <w:rsid w:val="008161DA"/>
    <w:rsid w:val="0081631D"/>
    <w:rsid w:val="008168D7"/>
    <w:rsid w:val="0081735A"/>
    <w:rsid w:val="00817BDB"/>
    <w:rsid w:val="00820092"/>
    <w:rsid w:val="008225C3"/>
    <w:rsid w:val="0082305F"/>
    <w:rsid w:val="00823415"/>
    <w:rsid w:val="008245F5"/>
    <w:rsid w:val="00824FF3"/>
    <w:rsid w:val="00825BAC"/>
    <w:rsid w:val="008302C0"/>
    <w:rsid w:val="0083104C"/>
    <w:rsid w:val="00831154"/>
    <w:rsid w:val="0083267F"/>
    <w:rsid w:val="00833B10"/>
    <w:rsid w:val="00833E87"/>
    <w:rsid w:val="00833F83"/>
    <w:rsid w:val="00835442"/>
    <w:rsid w:val="00835A7D"/>
    <w:rsid w:val="008369AC"/>
    <w:rsid w:val="00837E68"/>
    <w:rsid w:val="0084145E"/>
    <w:rsid w:val="00843526"/>
    <w:rsid w:val="00843795"/>
    <w:rsid w:val="00844332"/>
    <w:rsid w:val="0084486F"/>
    <w:rsid w:val="00846984"/>
    <w:rsid w:val="008469D2"/>
    <w:rsid w:val="008474F9"/>
    <w:rsid w:val="00847860"/>
    <w:rsid w:val="00850FE6"/>
    <w:rsid w:val="00851D26"/>
    <w:rsid w:val="008527FC"/>
    <w:rsid w:val="00852CDB"/>
    <w:rsid w:val="0085365D"/>
    <w:rsid w:val="00853A7D"/>
    <w:rsid w:val="00853B3F"/>
    <w:rsid w:val="008558D1"/>
    <w:rsid w:val="00856011"/>
    <w:rsid w:val="00856229"/>
    <w:rsid w:val="00856231"/>
    <w:rsid w:val="00857D84"/>
    <w:rsid w:val="0086122A"/>
    <w:rsid w:val="008624F5"/>
    <w:rsid w:val="00862999"/>
    <w:rsid w:val="00864254"/>
    <w:rsid w:val="00866A7C"/>
    <w:rsid w:val="00867095"/>
    <w:rsid w:val="008709AC"/>
    <w:rsid w:val="00873B03"/>
    <w:rsid w:val="00875BCD"/>
    <w:rsid w:val="00880C85"/>
    <w:rsid w:val="008813F6"/>
    <w:rsid w:val="008822C7"/>
    <w:rsid w:val="00883F55"/>
    <w:rsid w:val="008851E8"/>
    <w:rsid w:val="00891142"/>
    <w:rsid w:val="0089215B"/>
    <w:rsid w:val="00893317"/>
    <w:rsid w:val="0089439C"/>
    <w:rsid w:val="008953A0"/>
    <w:rsid w:val="008953E4"/>
    <w:rsid w:val="008961B5"/>
    <w:rsid w:val="008961D5"/>
    <w:rsid w:val="00897A11"/>
    <w:rsid w:val="00897AE5"/>
    <w:rsid w:val="008A1F03"/>
    <w:rsid w:val="008A43DA"/>
    <w:rsid w:val="008A4D23"/>
    <w:rsid w:val="008A534B"/>
    <w:rsid w:val="008A6048"/>
    <w:rsid w:val="008A62E4"/>
    <w:rsid w:val="008A63A9"/>
    <w:rsid w:val="008A6747"/>
    <w:rsid w:val="008B0F88"/>
    <w:rsid w:val="008B1CAF"/>
    <w:rsid w:val="008B1D86"/>
    <w:rsid w:val="008B282E"/>
    <w:rsid w:val="008B299B"/>
    <w:rsid w:val="008B39AB"/>
    <w:rsid w:val="008B6F56"/>
    <w:rsid w:val="008B706E"/>
    <w:rsid w:val="008C0AD9"/>
    <w:rsid w:val="008C212B"/>
    <w:rsid w:val="008C28E6"/>
    <w:rsid w:val="008C2AA9"/>
    <w:rsid w:val="008C5350"/>
    <w:rsid w:val="008C5A2A"/>
    <w:rsid w:val="008C6A3A"/>
    <w:rsid w:val="008D0552"/>
    <w:rsid w:val="008D0EDC"/>
    <w:rsid w:val="008D1E60"/>
    <w:rsid w:val="008D230F"/>
    <w:rsid w:val="008D346F"/>
    <w:rsid w:val="008D34D6"/>
    <w:rsid w:val="008D494B"/>
    <w:rsid w:val="008D639C"/>
    <w:rsid w:val="008D7093"/>
    <w:rsid w:val="008E0115"/>
    <w:rsid w:val="008E095D"/>
    <w:rsid w:val="008E2A7F"/>
    <w:rsid w:val="008E35AA"/>
    <w:rsid w:val="008E3BB0"/>
    <w:rsid w:val="008E4490"/>
    <w:rsid w:val="008E57EE"/>
    <w:rsid w:val="008F0696"/>
    <w:rsid w:val="008F2CE6"/>
    <w:rsid w:val="008F3D9F"/>
    <w:rsid w:val="008F6108"/>
    <w:rsid w:val="009014A2"/>
    <w:rsid w:val="00903409"/>
    <w:rsid w:val="0090435D"/>
    <w:rsid w:val="00904958"/>
    <w:rsid w:val="009064A8"/>
    <w:rsid w:val="00906864"/>
    <w:rsid w:val="00907B23"/>
    <w:rsid w:val="00910065"/>
    <w:rsid w:val="00911C2C"/>
    <w:rsid w:val="00914160"/>
    <w:rsid w:val="0091584F"/>
    <w:rsid w:val="0091749C"/>
    <w:rsid w:val="009174E7"/>
    <w:rsid w:val="00917969"/>
    <w:rsid w:val="00917A2A"/>
    <w:rsid w:val="00921BAD"/>
    <w:rsid w:val="0092280A"/>
    <w:rsid w:val="00922A1E"/>
    <w:rsid w:val="00924E52"/>
    <w:rsid w:val="00926F2C"/>
    <w:rsid w:val="00927854"/>
    <w:rsid w:val="009326E5"/>
    <w:rsid w:val="00935690"/>
    <w:rsid w:val="00935C25"/>
    <w:rsid w:val="00937194"/>
    <w:rsid w:val="00940DD5"/>
    <w:rsid w:val="00940F1F"/>
    <w:rsid w:val="009418FC"/>
    <w:rsid w:val="009439D1"/>
    <w:rsid w:val="00944096"/>
    <w:rsid w:val="0094430A"/>
    <w:rsid w:val="00945D6D"/>
    <w:rsid w:val="00947C01"/>
    <w:rsid w:val="00947C25"/>
    <w:rsid w:val="009505BD"/>
    <w:rsid w:val="0095311E"/>
    <w:rsid w:val="00964C60"/>
    <w:rsid w:val="00965F61"/>
    <w:rsid w:val="00967875"/>
    <w:rsid w:val="00967E26"/>
    <w:rsid w:val="0097117F"/>
    <w:rsid w:val="00971FEC"/>
    <w:rsid w:val="00972869"/>
    <w:rsid w:val="009728AC"/>
    <w:rsid w:val="009764C4"/>
    <w:rsid w:val="00976D67"/>
    <w:rsid w:val="00977090"/>
    <w:rsid w:val="00980D27"/>
    <w:rsid w:val="00980E90"/>
    <w:rsid w:val="00981B9F"/>
    <w:rsid w:val="009829AC"/>
    <w:rsid w:val="00983A3E"/>
    <w:rsid w:val="00983A40"/>
    <w:rsid w:val="00983FB9"/>
    <w:rsid w:val="00985D22"/>
    <w:rsid w:val="0098604A"/>
    <w:rsid w:val="0098669B"/>
    <w:rsid w:val="00986B1B"/>
    <w:rsid w:val="0099185A"/>
    <w:rsid w:val="00993A88"/>
    <w:rsid w:val="0099649E"/>
    <w:rsid w:val="00996DB4"/>
    <w:rsid w:val="009A02FF"/>
    <w:rsid w:val="009A1DBF"/>
    <w:rsid w:val="009A20D9"/>
    <w:rsid w:val="009A567F"/>
    <w:rsid w:val="009A6936"/>
    <w:rsid w:val="009A740F"/>
    <w:rsid w:val="009B02E2"/>
    <w:rsid w:val="009B066D"/>
    <w:rsid w:val="009B0AFB"/>
    <w:rsid w:val="009B0DB8"/>
    <w:rsid w:val="009B2328"/>
    <w:rsid w:val="009B34A2"/>
    <w:rsid w:val="009B5EE0"/>
    <w:rsid w:val="009B69FF"/>
    <w:rsid w:val="009B74F8"/>
    <w:rsid w:val="009C0791"/>
    <w:rsid w:val="009C2E15"/>
    <w:rsid w:val="009C385D"/>
    <w:rsid w:val="009C6241"/>
    <w:rsid w:val="009C69F8"/>
    <w:rsid w:val="009C6F55"/>
    <w:rsid w:val="009C74E5"/>
    <w:rsid w:val="009C7DDB"/>
    <w:rsid w:val="009D20E9"/>
    <w:rsid w:val="009D358D"/>
    <w:rsid w:val="009D41F7"/>
    <w:rsid w:val="009D6709"/>
    <w:rsid w:val="009D7756"/>
    <w:rsid w:val="009D79C7"/>
    <w:rsid w:val="009E0408"/>
    <w:rsid w:val="009E19BD"/>
    <w:rsid w:val="009E37FB"/>
    <w:rsid w:val="009E44AF"/>
    <w:rsid w:val="009E4B91"/>
    <w:rsid w:val="009E4F4C"/>
    <w:rsid w:val="009E6D4A"/>
    <w:rsid w:val="009E737B"/>
    <w:rsid w:val="009F29A6"/>
    <w:rsid w:val="009F2E65"/>
    <w:rsid w:val="009F2F1B"/>
    <w:rsid w:val="009F3124"/>
    <w:rsid w:val="009F3182"/>
    <w:rsid w:val="009F6E18"/>
    <w:rsid w:val="00A02C1F"/>
    <w:rsid w:val="00A03A7F"/>
    <w:rsid w:val="00A04776"/>
    <w:rsid w:val="00A063A1"/>
    <w:rsid w:val="00A06B09"/>
    <w:rsid w:val="00A11DE1"/>
    <w:rsid w:val="00A11EF6"/>
    <w:rsid w:val="00A1241D"/>
    <w:rsid w:val="00A12761"/>
    <w:rsid w:val="00A129EE"/>
    <w:rsid w:val="00A12B9A"/>
    <w:rsid w:val="00A13F51"/>
    <w:rsid w:val="00A144F9"/>
    <w:rsid w:val="00A1454E"/>
    <w:rsid w:val="00A147E0"/>
    <w:rsid w:val="00A148A9"/>
    <w:rsid w:val="00A21DEA"/>
    <w:rsid w:val="00A22D4B"/>
    <w:rsid w:val="00A2319F"/>
    <w:rsid w:val="00A25A53"/>
    <w:rsid w:val="00A27539"/>
    <w:rsid w:val="00A32FE9"/>
    <w:rsid w:val="00A334B4"/>
    <w:rsid w:val="00A341A9"/>
    <w:rsid w:val="00A34320"/>
    <w:rsid w:val="00A352FD"/>
    <w:rsid w:val="00A3647A"/>
    <w:rsid w:val="00A367CB"/>
    <w:rsid w:val="00A37F16"/>
    <w:rsid w:val="00A412F1"/>
    <w:rsid w:val="00A41320"/>
    <w:rsid w:val="00A427A4"/>
    <w:rsid w:val="00A44E92"/>
    <w:rsid w:val="00A45E7E"/>
    <w:rsid w:val="00A47636"/>
    <w:rsid w:val="00A509D6"/>
    <w:rsid w:val="00A50CC1"/>
    <w:rsid w:val="00A520C6"/>
    <w:rsid w:val="00A52EC5"/>
    <w:rsid w:val="00A54C45"/>
    <w:rsid w:val="00A5698B"/>
    <w:rsid w:val="00A56ABA"/>
    <w:rsid w:val="00A57D8C"/>
    <w:rsid w:val="00A607E7"/>
    <w:rsid w:val="00A60F04"/>
    <w:rsid w:val="00A620F9"/>
    <w:rsid w:val="00A65862"/>
    <w:rsid w:val="00A65DD2"/>
    <w:rsid w:val="00A66BB1"/>
    <w:rsid w:val="00A6725D"/>
    <w:rsid w:val="00A67FE0"/>
    <w:rsid w:val="00A70282"/>
    <w:rsid w:val="00A710AB"/>
    <w:rsid w:val="00A71304"/>
    <w:rsid w:val="00A7352B"/>
    <w:rsid w:val="00A735D3"/>
    <w:rsid w:val="00A7441A"/>
    <w:rsid w:val="00A7543D"/>
    <w:rsid w:val="00A75E03"/>
    <w:rsid w:val="00A76946"/>
    <w:rsid w:val="00A775CB"/>
    <w:rsid w:val="00A827B0"/>
    <w:rsid w:val="00A831E5"/>
    <w:rsid w:val="00A84ED6"/>
    <w:rsid w:val="00A85FA3"/>
    <w:rsid w:val="00A90F55"/>
    <w:rsid w:val="00A918A1"/>
    <w:rsid w:val="00A919D7"/>
    <w:rsid w:val="00A92E10"/>
    <w:rsid w:val="00A93863"/>
    <w:rsid w:val="00AA0648"/>
    <w:rsid w:val="00AA11FE"/>
    <w:rsid w:val="00AA27D8"/>
    <w:rsid w:val="00AA3D45"/>
    <w:rsid w:val="00AA4309"/>
    <w:rsid w:val="00AA4C29"/>
    <w:rsid w:val="00AA6A1B"/>
    <w:rsid w:val="00AA7E80"/>
    <w:rsid w:val="00AB0037"/>
    <w:rsid w:val="00AB1FCA"/>
    <w:rsid w:val="00AB2507"/>
    <w:rsid w:val="00AB2828"/>
    <w:rsid w:val="00AB34C5"/>
    <w:rsid w:val="00AB34F3"/>
    <w:rsid w:val="00AB359D"/>
    <w:rsid w:val="00AB382A"/>
    <w:rsid w:val="00AB3B12"/>
    <w:rsid w:val="00AB4922"/>
    <w:rsid w:val="00AB51A7"/>
    <w:rsid w:val="00AB5EB4"/>
    <w:rsid w:val="00AB707B"/>
    <w:rsid w:val="00AB7704"/>
    <w:rsid w:val="00AC00B8"/>
    <w:rsid w:val="00AC00FE"/>
    <w:rsid w:val="00AC1EBB"/>
    <w:rsid w:val="00AC23F7"/>
    <w:rsid w:val="00AC278D"/>
    <w:rsid w:val="00AC2960"/>
    <w:rsid w:val="00AC31A2"/>
    <w:rsid w:val="00AC4DA5"/>
    <w:rsid w:val="00AD0C57"/>
    <w:rsid w:val="00AD1D4F"/>
    <w:rsid w:val="00AD3A58"/>
    <w:rsid w:val="00AD3FAE"/>
    <w:rsid w:val="00AD4936"/>
    <w:rsid w:val="00AD4BD5"/>
    <w:rsid w:val="00AD4BFF"/>
    <w:rsid w:val="00AD5928"/>
    <w:rsid w:val="00AD77BB"/>
    <w:rsid w:val="00AE0992"/>
    <w:rsid w:val="00AE0E01"/>
    <w:rsid w:val="00AE1B8F"/>
    <w:rsid w:val="00AE20AB"/>
    <w:rsid w:val="00AE27DD"/>
    <w:rsid w:val="00AE2C07"/>
    <w:rsid w:val="00AE3182"/>
    <w:rsid w:val="00AE65A6"/>
    <w:rsid w:val="00AE6690"/>
    <w:rsid w:val="00AE6771"/>
    <w:rsid w:val="00AE67FC"/>
    <w:rsid w:val="00AE775B"/>
    <w:rsid w:val="00AE77A5"/>
    <w:rsid w:val="00AF0A21"/>
    <w:rsid w:val="00AF1B54"/>
    <w:rsid w:val="00AF313D"/>
    <w:rsid w:val="00AF5FD5"/>
    <w:rsid w:val="00AF680B"/>
    <w:rsid w:val="00AF73CB"/>
    <w:rsid w:val="00AF74AF"/>
    <w:rsid w:val="00B0276B"/>
    <w:rsid w:val="00B03B49"/>
    <w:rsid w:val="00B03B74"/>
    <w:rsid w:val="00B0663A"/>
    <w:rsid w:val="00B071E1"/>
    <w:rsid w:val="00B07412"/>
    <w:rsid w:val="00B12EFA"/>
    <w:rsid w:val="00B13856"/>
    <w:rsid w:val="00B13F65"/>
    <w:rsid w:val="00B14271"/>
    <w:rsid w:val="00B144CB"/>
    <w:rsid w:val="00B167B8"/>
    <w:rsid w:val="00B20AE1"/>
    <w:rsid w:val="00B20CA2"/>
    <w:rsid w:val="00B23195"/>
    <w:rsid w:val="00B232F6"/>
    <w:rsid w:val="00B243A8"/>
    <w:rsid w:val="00B26A8C"/>
    <w:rsid w:val="00B26F1F"/>
    <w:rsid w:val="00B27AB1"/>
    <w:rsid w:val="00B302A2"/>
    <w:rsid w:val="00B305B3"/>
    <w:rsid w:val="00B32755"/>
    <w:rsid w:val="00B370B7"/>
    <w:rsid w:val="00B37781"/>
    <w:rsid w:val="00B41012"/>
    <w:rsid w:val="00B4219D"/>
    <w:rsid w:val="00B4364F"/>
    <w:rsid w:val="00B4497E"/>
    <w:rsid w:val="00B4669C"/>
    <w:rsid w:val="00B470A3"/>
    <w:rsid w:val="00B47A55"/>
    <w:rsid w:val="00B50424"/>
    <w:rsid w:val="00B51C4B"/>
    <w:rsid w:val="00B51DA2"/>
    <w:rsid w:val="00B52A71"/>
    <w:rsid w:val="00B5332C"/>
    <w:rsid w:val="00B537BB"/>
    <w:rsid w:val="00B53F15"/>
    <w:rsid w:val="00B54FC4"/>
    <w:rsid w:val="00B55E93"/>
    <w:rsid w:val="00B56F93"/>
    <w:rsid w:val="00B57611"/>
    <w:rsid w:val="00B579A4"/>
    <w:rsid w:val="00B61283"/>
    <w:rsid w:val="00B67D1A"/>
    <w:rsid w:val="00B74DFF"/>
    <w:rsid w:val="00B753D3"/>
    <w:rsid w:val="00B75962"/>
    <w:rsid w:val="00B75D07"/>
    <w:rsid w:val="00B76B57"/>
    <w:rsid w:val="00B77505"/>
    <w:rsid w:val="00B80399"/>
    <w:rsid w:val="00B8431C"/>
    <w:rsid w:val="00B84AEE"/>
    <w:rsid w:val="00B86962"/>
    <w:rsid w:val="00B8771C"/>
    <w:rsid w:val="00B87CDF"/>
    <w:rsid w:val="00B906FB"/>
    <w:rsid w:val="00B9188C"/>
    <w:rsid w:val="00B91E4F"/>
    <w:rsid w:val="00B92A59"/>
    <w:rsid w:val="00B946AA"/>
    <w:rsid w:val="00B95C50"/>
    <w:rsid w:val="00B96945"/>
    <w:rsid w:val="00B96987"/>
    <w:rsid w:val="00BA1192"/>
    <w:rsid w:val="00BA19F6"/>
    <w:rsid w:val="00BA2773"/>
    <w:rsid w:val="00BA3A6E"/>
    <w:rsid w:val="00BA4708"/>
    <w:rsid w:val="00BA489E"/>
    <w:rsid w:val="00BA52B4"/>
    <w:rsid w:val="00BA5340"/>
    <w:rsid w:val="00BB0C63"/>
    <w:rsid w:val="00BB10E5"/>
    <w:rsid w:val="00BB1F5B"/>
    <w:rsid w:val="00BB2ADD"/>
    <w:rsid w:val="00BB2DB2"/>
    <w:rsid w:val="00BB34C6"/>
    <w:rsid w:val="00BB4E55"/>
    <w:rsid w:val="00BB57C0"/>
    <w:rsid w:val="00BB6B21"/>
    <w:rsid w:val="00BC175C"/>
    <w:rsid w:val="00BC295E"/>
    <w:rsid w:val="00BC2FD1"/>
    <w:rsid w:val="00BC33AA"/>
    <w:rsid w:val="00BC34B8"/>
    <w:rsid w:val="00BC3FDB"/>
    <w:rsid w:val="00BC4F1D"/>
    <w:rsid w:val="00BD03B5"/>
    <w:rsid w:val="00BD2F27"/>
    <w:rsid w:val="00BD475A"/>
    <w:rsid w:val="00BD6AF2"/>
    <w:rsid w:val="00BE3446"/>
    <w:rsid w:val="00BE4573"/>
    <w:rsid w:val="00BE463B"/>
    <w:rsid w:val="00BF06EF"/>
    <w:rsid w:val="00BF0D00"/>
    <w:rsid w:val="00BF1035"/>
    <w:rsid w:val="00BF314B"/>
    <w:rsid w:val="00BF3537"/>
    <w:rsid w:val="00BF39C8"/>
    <w:rsid w:val="00BF79DA"/>
    <w:rsid w:val="00BF7E09"/>
    <w:rsid w:val="00C006C1"/>
    <w:rsid w:val="00C00884"/>
    <w:rsid w:val="00C02A49"/>
    <w:rsid w:val="00C03188"/>
    <w:rsid w:val="00C0467F"/>
    <w:rsid w:val="00C052D0"/>
    <w:rsid w:val="00C07260"/>
    <w:rsid w:val="00C0749D"/>
    <w:rsid w:val="00C07C3D"/>
    <w:rsid w:val="00C1180D"/>
    <w:rsid w:val="00C12D3F"/>
    <w:rsid w:val="00C154D2"/>
    <w:rsid w:val="00C227C4"/>
    <w:rsid w:val="00C2325A"/>
    <w:rsid w:val="00C235DD"/>
    <w:rsid w:val="00C24DA0"/>
    <w:rsid w:val="00C27E2C"/>
    <w:rsid w:val="00C30CA8"/>
    <w:rsid w:val="00C31C64"/>
    <w:rsid w:val="00C31CA6"/>
    <w:rsid w:val="00C3392C"/>
    <w:rsid w:val="00C3710B"/>
    <w:rsid w:val="00C40E13"/>
    <w:rsid w:val="00C42DAC"/>
    <w:rsid w:val="00C4724B"/>
    <w:rsid w:val="00C4767B"/>
    <w:rsid w:val="00C477FA"/>
    <w:rsid w:val="00C50D3B"/>
    <w:rsid w:val="00C50F98"/>
    <w:rsid w:val="00C512B0"/>
    <w:rsid w:val="00C51580"/>
    <w:rsid w:val="00C51B7B"/>
    <w:rsid w:val="00C52114"/>
    <w:rsid w:val="00C54182"/>
    <w:rsid w:val="00C56B31"/>
    <w:rsid w:val="00C57254"/>
    <w:rsid w:val="00C574A6"/>
    <w:rsid w:val="00C62B3D"/>
    <w:rsid w:val="00C62F10"/>
    <w:rsid w:val="00C63E25"/>
    <w:rsid w:val="00C64F40"/>
    <w:rsid w:val="00C66174"/>
    <w:rsid w:val="00C663F3"/>
    <w:rsid w:val="00C678DB"/>
    <w:rsid w:val="00C70AB7"/>
    <w:rsid w:val="00C72120"/>
    <w:rsid w:val="00C735F1"/>
    <w:rsid w:val="00C744E9"/>
    <w:rsid w:val="00C75D75"/>
    <w:rsid w:val="00C761E5"/>
    <w:rsid w:val="00C76D65"/>
    <w:rsid w:val="00C82244"/>
    <w:rsid w:val="00C830C2"/>
    <w:rsid w:val="00C838DE"/>
    <w:rsid w:val="00C840EA"/>
    <w:rsid w:val="00C87A5D"/>
    <w:rsid w:val="00C91105"/>
    <w:rsid w:val="00C9134F"/>
    <w:rsid w:val="00C93496"/>
    <w:rsid w:val="00C93C17"/>
    <w:rsid w:val="00C95D5A"/>
    <w:rsid w:val="00CA059C"/>
    <w:rsid w:val="00CA1C4E"/>
    <w:rsid w:val="00CA1F4C"/>
    <w:rsid w:val="00CA2008"/>
    <w:rsid w:val="00CA2C54"/>
    <w:rsid w:val="00CA2EF7"/>
    <w:rsid w:val="00CA332C"/>
    <w:rsid w:val="00CA448A"/>
    <w:rsid w:val="00CA4779"/>
    <w:rsid w:val="00CA603C"/>
    <w:rsid w:val="00CA64D8"/>
    <w:rsid w:val="00CB1632"/>
    <w:rsid w:val="00CB232A"/>
    <w:rsid w:val="00CB2781"/>
    <w:rsid w:val="00CB2E6E"/>
    <w:rsid w:val="00CB31E6"/>
    <w:rsid w:val="00CB39C9"/>
    <w:rsid w:val="00CB4919"/>
    <w:rsid w:val="00CB62EB"/>
    <w:rsid w:val="00CB65CB"/>
    <w:rsid w:val="00CB7849"/>
    <w:rsid w:val="00CC050D"/>
    <w:rsid w:val="00CC2BE0"/>
    <w:rsid w:val="00CC4852"/>
    <w:rsid w:val="00CC527A"/>
    <w:rsid w:val="00CC70FB"/>
    <w:rsid w:val="00CC74D5"/>
    <w:rsid w:val="00CC7D35"/>
    <w:rsid w:val="00CD0576"/>
    <w:rsid w:val="00CD1912"/>
    <w:rsid w:val="00CD2A17"/>
    <w:rsid w:val="00CD419D"/>
    <w:rsid w:val="00CD5FB5"/>
    <w:rsid w:val="00CD5FBD"/>
    <w:rsid w:val="00CD68AC"/>
    <w:rsid w:val="00CDC801"/>
    <w:rsid w:val="00CE06ED"/>
    <w:rsid w:val="00CE113B"/>
    <w:rsid w:val="00CE399E"/>
    <w:rsid w:val="00CE6A6E"/>
    <w:rsid w:val="00CE7D03"/>
    <w:rsid w:val="00CF0528"/>
    <w:rsid w:val="00CF0BCE"/>
    <w:rsid w:val="00CF10AA"/>
    <w:rsid w:val="00CF42C5"/>
    <w:rsid w:val="00CF4BA9"/>
    <w:rsid w:val="00CF5C2C"/>
    <w:rsid w:val="00D01F1D"/>
    <w:rsid w:val="00D0318E"/>
    <w:rsid w:val="00D048B5"/>
    <w:rsid w:val="00D05C07"/>
    <w:rsid w:val="00D05DFC"/>
    <w:rsid w:val="00D10E66"/>
    <w:rsid w:val="00D11DD2"/>
    <w:rsid w:val="00D138B1"/>
    <w:rsid w:val="00D145E6"/>
    <w:rsid w:val="00D16366"/>
    <w:rsid w:val="00D17170"/>
    <w:rsid w:val="00D1755B"/>
    <w:rsid w:val="00D20C26"/>
    <w:rsid w:val="00D20F56"/>
    <w:rsid w:val="00D21BD7"/>
    <w:rsid w:val="00D22129"/>
    <w:rsid w:val="00D22A0C"/>
    <w:rsid w:val="00D22E48"/>
    <w:rsid w:val="00D246B5"/>
    <w:rsid w:val="00D2731C"/>
    <w:rsid w:val="00D3018B"/>
    <w:rsid w:val="00D30B28"/>
    <w:rsid w:val="00D32AD9"/>
    <w:rsid w:val="00D33E39"/>
    <w:rsid w:val="00D34F45"/>
    <w:rsid w:val="00D35735"/>
    <w:rsid w:val="00D35935"/>
    <w:rsid w:val="00D37DB4"/>
    <w:rsid w:val="00D42B39"/>
    <w:rsid w:val="00D42BB2"/>
    <w:rsid w:val="00D43161"/>
    <w:rsid w:val="00D43578"/>
    <w:rsid w:val="00D440C8"/>
    <w:rsid w:val="00D44ECC"/>
    <w:rsid w:val="00D45D91"/>
    <w:rsid w:val="00D46D45"/>
    <w:rsid w:val="00D47768"/>
    <w:rsid w:val="00D50670"/>
    <w:rsid w:val="00D52033"/>
    <w:rsid w:val="00D53515"/>
    <w:rsid w:val="00D53657"/>
    <w:rsid w:val="00D554C8"/>
    <w:rsid w:val="00D56787"/>
    <w:rsid w:val="00D5737A"/>
    <w:rsid w:val="00D576A7"/>
    <w:rsid w:val="00D57AF4"/>
    <w:rsid w:val="00D57DE8"/>
    <w:rsid w:val="00D60C60"/>
    <w:rsid w:val="00D60FBE"/>
    <w:rsid w:val="00D61008"/>
    <w:rsid w:val="00D61261"/>
    <w:rsid w:val="00D6239A"/>
    <w:rsid w:val="00D62D9D"/>
    <w:rsid w:val="00D642EA"/>
    <w:rsid w:val="00D64908"/>
    <w:rsid w:val="00D67386"/>
    <w:rsid w:val="00D674A5"/>
    <w:rsid w:val="00D70E47"/>
    <w:rsid w:val="00D71308"/>
    <w:rsid w:val="00D72A98"/>
    <w:rsid w:val="00D73024"/>
    <w:rsid w:val="00D75D6A"/>
    <w:rsid w:val="00D77481"/>
    <w:rsid w:val="00D77D01"/>
    <w:rsid w:val="00D802E5"/>
    <w:rsid w:val="00D8055F"/>
    <w:rsid w:val="00D812D4"/>
    <w:rsid w:val="00D81A33"/>
    <w:rsid w:val="00D82C4C"/>
    <w:rsid w:val="00D83204"/>
    <w:rsid w:val="00D8436F"/>
    <w:rsid w:val="00D844C9"/>
    <w:rsid w:val="00D853B8"/>
    <w:rsid w:val="00D908DF"/>
    <w:rsid w:val="00D910DC"/>
    <w:rsid w:val="00D92782"/>
    <w:rsid w:val="00D95973"/>
    <w:rsid w:val="00D96659"/>
    <w:rsid w:val="00DA17D9"/>
    <w:rsid w:val="00DA24A1"/>
    <w:rsid w:val="00DA2EAC"/>
    <w:rsid w:val="00DA2FE9"/>
    <w:rsid w:val="00DA3705"/>
    <w:rsid w:val="00DA504E"/>
    <w:rsid w:val="00DA54F0"/>
    <w:rsid w:val="00DA76A0"/>
    <w:rsid w:val="00DB0ADE"/>
    <w:rsid w:val="00DB14AD"/>
    <w:rsid w:val="00DB1797"/>
    <w:rsid w:val="00DB1EBA"/>
    <w:rsid w:val="00DB22E7"/>
    <w:rsid w:val="00DB2D5D"/>
    <w:rsid w:val="00DB34B6"/>
    <w:rsid w:val="00DB3F53"/>
    <w:rsid w:val="00DB4F05"/>
    <w:rsid w:val="00DB6B98"/>
    <w:rsid w:val="00DB6F24"/>
    <w:rsid w:val="00DB7B57"/>
    <w:rsid w:val="00DC1ADE"/>
    <w:rsid w:val="00DC3C33"/>
    <w:rsid w:val="00DC41B4"/>
    <w:rsid w:val="00DC466B"/>
    <w:rsid w:val="00DC4957"/>
    <w:rsid w:val="00DC579B"/>
    <w:rsid w:val="00DC6545"/>
    <w:rsid w:val="00DC7DF8"/>
    <w:rsid w:val="00DD08ED"/>
    <w:rsid w:val="00DD1933"/>
    <w:rsid w:val="00DD2009"/>
    <w:rsid w:val="00DD24DE"/>
    <w:rsid w:val="00DD5EE7"/>
    <w:rsid w:val="00DD67E2"/>
    <w:rsid w:val="00DD6AE5"/>
    <w:rsid w:val="00DE08CA"/>
    <w:rsid w:val="00DE0A32"/>
    <w:rsid w:val="00DE30A5"/>
    <w:rsid w:val="00DE461B"/>
    <w:rsid w:val="00DE59A4"/>
    <w:rsid w:val="00DF1A1D"/>
    <w:rsid w:val="00DF2B93"/>
    <w:rsid w:val="00DF46B0"/>
    <w:rsid w:val="00DF6883"/>
    <w:rsid w:val="00DF6E27"/>
    <w:rsid w:val="00DF7F55"/>
    <w:rsid w:val="00E00098"/>
    <w:rsid w:val="00E00C6A"/>
    <w:rsid w:val="00E00CBD"/>
    <w:rsid w:val="00E00D77"/>
    <w:rsid w:val="00E01903"/>
    <w:rsid w:val="00E01914"/>
    <w:rsid w:val="00E02AFB"/>
    <w:rsid w:val="00E04EBF"/>
    <w:rsid w:val="00E072BE"/>
    <w:rsid w:val="00E12896"/>
    <w:rsid w:val="00E133F3"/>
    <w:rsid w:val="00E137BC"/>
    <w:rsid w:val="00E13883"/>
    <w:rsid w:val="00E142F3"/>
    <w:rsid w:val="00E1512B"/>
    <w:rsid w:val="00E20D51"/>
    <w:rsid w:val="00E21DE1"/>
    <w:rsid w:val="00E22BBE"/>
    <w:rsid w:val="00E23AA3"/>
    <w:rsid w:val="00E278FA"/>
    <w:rsid w:val="00E30DD7"/>
    <w:rsid w:val="00E3122B"/>
    <w:rsid w:val="00E32341"/>
    <w:rsid w:val="00E32C72"/>
    <w:rsid w:val="00E32D87"/>
    <w:rsid w:val="00E34F25"/>
    <w:rsid w:val="00E35ADC"/>
    <w:rsid w:val="00E35E8B"/>
    <w:rsid w:val="00E36368"/>
    <w:rsid w:val="00E364DA"/>
    <w:rsid w:val="00E3763F"/>
    <w:rsid w:val="00E377C4"/>
    <w:rsid w:val="00E41265"/>
    <w:rsid w:val="00E42B2B"/>
    <w:rsid w:val="00E44C97"/>
    <w:rsid w:val="00E45A5A"/>
    <w:rsid w:val="00E45B3E"/>
    <w:rsid w:val="00E47224"/>
    <w:rsid w:val="00E50065"/>
    <w:rsid w:val="00E51478"/>
    <w:rsid w:val="00E52849"/>
    <w:rsid w:val="00E5329B"/>
    <w:rsid w:val="00E5539B"/>
    <w:rsid w:val="00E5707C"/>
    <w:rsid w:val="00E6159E"/>
    <w:rsid w:val="00E61EBC"/>
    <w:rsid w:val="00E621CE"/>
    <w:rsid w:val="00E622AB"/>
    <w:rsid w:val="00E661EC"/>
    <w:rsid w:val="00E6625E"/>
    <w:rsid w:val="00E671A5"/>
    <w:rsid w:val="00E70212"/>
    <w:rsid w:val="00E717F6"/>
    <w:rsid w:val="00E726AA"/>
    <w:rsid w:val="00E74BF3"/>
    <w:rsid w:val="00E755B2"/>
    <w:rsid w:val="00E76298"/>
    <w:rsid w:val="00E771D3"/>
    <w:rsid w:val="00E776D0"/>
    <w:rsid w:val="00E8046B"/>
    <w:rsid w:val="00E81868"/>
    <w:rsid w:val="00E82210"/>
    <w:rsid w:val="00E82BA9"/>
    <w:rsid w:val="00E82CCA"/>
    <w:rsid w:val="00E849AB"/>
    <w:rsid w:val="00E858AF"/>
    <w:rsid w:val="00E85A3B"/>
    <w:rsid w:val="00E87645"/>
    <w:rsid w:val="00E90EB6"/>
    <w:rsid w:val="00E9123D"/>
    <w:rsid w:val="00E9227A"/>
    <w:rsid w:val="00E944E6"/>
    <w:rsid w:val="00E94648"/>
    <w:rsid w:val="00E97F1E"/>
    <w:rsid w:val="00EA0B26"/>
    <w:rsid w:val="00EA10DD"/>
    <w:rsid w:val="00EA2C0F"/>
    <w:rsid w:val="00EA3908"/>
    <w:rsid w:val="00EA4CF2"/>
    <w:rsid w:val="00EA5596"/>
    <w:rsid w:val="00EA5A42"/>
    <w:rsid w:val="00EB039A"/>
    <w:rsid w:val="00EB18F0"/>
    <w:rsid w:val="00EB2525"/>
    <w:rsid w:val="00EB27C2"/>
    <w:rsid w:val="00EB2E61"/>
    <w:rsid w:val="00EB337D"/>
    <w:rsid w:val="00EB42E2"/>
    <w:rsid w:val="00EB4D95"/>
    <w:rsid w:val="00EB4DBA"/>
    <w:rsid w:val="00EB4EEB"/>
    <w:rsid w:val="00EB537F"/>
    <w:rsid w:val="00EC06A7"/>
    <w:rsid w:val="00EC0E66"/>
    <w:rsid w:val="00EC15BD"/>
    <w:rsid w:val="00EC1608"/>
    <w:rsid w:val="00EC4C6D"/>
    <w:rsid w:val="00EC651E"/>
    <w:rsid w:val="00EC7A58"/>
    <w:rsid w:val="00ED2D0B"/>
    <w:rsid w:val="00ED3DBC"/>
    <w:rsid w:val="00ED5100"/>
    <w:rsid w:val="00ED51A1"/>
    <w:rsid w:val="00ED58D7"/>
    <w:rsid w:val="00ED6726"/>
    <w:rsid w:val="00ED7429"/>
    <w:rsid w:val="00ED7F61"/>
    <w:rsid w:val="00EE04CF"/>
    <w:rsid w:val="00EE2B5F"/>
    <w:rsid w:val="00EE5E9B"/>
    <w:rsid w:val="00EE7221"/>
    <w:rsid w:val="00EF05B9"/>
    <w:rsid w:val="00EF1BB7"/>
    <w:rsid w:val="00EF1E4C"/>
    <w:rsid w:val="00EF23E8"/>
    <w:rsid w:val="00EF2548"/>
    <w:rsid w:val="00EF334E"/>
    <w:rsid w:val="00EF3CAF"/>
    <w:rsid w:val="00EF7CD6"/>
    <w:rsid w:val="00EF7DE7"/>
    <w:rsid w:val="00F00148"/>
    <w:rsid w:val="00F00855"/>
    <w:rsid w:val="00F012A9"/>
    <w:rsid w:val="00F01403"/>
    <w:rsid w:val="00F016FA"/>
    <w:rsid w:val="00F0378F"/>
    <w:rsid w:val="00F05692"/>
    <w:rsid w:val="00F06DC7"/>
    <w:rsid w:val="00F06F07"/>
    <w:rsid w:val="00F07274"/>
    <w:rsid w:val="00F100C7"/>
    <w:rsid w:val="00F105F5"/>
    <w:rsid w:val="00F1287C"/>
    <w:rsid w:val="00F12C1A"/>
    <w:rsid w:val="00F14A2A"/>
    <w:rsid w:val="00F172A8"/>
    <w:rsid w:val="00F20D5C"/>
    <w:rsid w:val="00F217D9"/>
    <w:rsid w:val="00F22B89"/>
    <w:rsid w:val="00F2669E"/>
    <w:rsid w:val="00F27DD8"/>
    <w:rsid w:val="00F302A9"/>
    <w:rsid w:val="00F32848"/>
    <w:rsid w:val="00F3522D"/>
    <w:rsid w:val="00F3626E"/>
    <w:rsid w:val="00F3697E"/>
    <w:rsid w:val="00F36B11"/>
    <w:rsid w:val="00F37FA0"/>
    <w:rsid w:val="00F411F5"/>
    <w:rsid w:val="00F43380"/>
    <w:rsid w:val="00F44681"/>
    <w:rsid w:val="00F44CC0"/>
    <w:rsid w:val="00F453E4"/>
    <w:rsid w:val="00F4544C"/>
    <w:rsid w:val="00F45C6B"/>
    <w:rsid w:val="00F46AE5"/>
    <w:rsid w:val="00F4707C"/>
    <w:rsid w:val="00F50F41"/>
    <w:rsid w:val="00F520D4"/>
    <w:rsid w:val="00F52226"/>
    <w:rsid w:val="00F5424E"/>
    <w:rsid w:val="00F548FC"/>
    <w:rsid w:val="00F5689E"/>
    <w:rsid w:val="00F569A3"/>
    <w:rsid w:val="00F57EA8"/>
    <w:rsid w:val="00F622DE"/>
    <w:rsid w:val="00F628F2"/>
    <w:rsid w:val="00F63992"/>
    <w:rsid w:val="00F64519"/>
    <w:rsid w:val="00F670AD"/>
    <w:rsid w:val="00F677E3"/>
    <w:rsid w:val="00F67D51"/>
    <w:rsid w:val="00F700F4"/>
    <w:rsid w:val="00F70900"/>
    <w:rsid w:val="00F70B37"/>
    <w:rsid w:val="00F70D85"/>
    <w:rsid w:val="00F72CD8"/>
    <w:rsid w:val="00F73646"/>
    <w:rsid w:val="00F752CB"/>
    <w:rsid w:val="00F759CF"/>
    <w:rsid w:val="00F77766"/>
    <w:rsid w:val="00F815D4"/>
    <w:rsid w:val="00F8210D"/>
    <w:rsid w:val="00F82C64"/>
    <w:rsid w:val="00F83CBC"/>
    <w:rsid w:val="00F84F6E"/>
    <w:rsid w:val="00F85A67"/>
    <w:rsid w:val="00F86DF1"/>
    <w:rsid w:val="00F87E2B"/>
    <w:rsid w:val="00F93B6D"/>
    <w:rsid w:val="00F94487"/>
    <w:rsid w:val="00F95661"/>
    <w:rsid w:val="00F9687E"/>
    <w:rsid w:val="00FA22A7"/>
    <w:rsid w:val="00FA6220"/>
    <w:rsid w:val="00FA6ECD"/>
    <w:rsid w:val="00FA7744"/>
    <w:rsid w:val="00FB05AD"/>
    <w:rsid w:val="00FB08F8"/>
    <w:rsid w:val="00FB1E3C"/>
    <w:rsid w:val="00FB206D"/>
    <w:rsid w:val="00FB2D68"/>
    <w:rsid w:val="00FB35C8"/>
    <w:rsid w:val="00FB441B"/>
    <w:rsid w:val="00FB4CD6"/>
    <w:rsid w:val="00FB5625"/>
    <w:rsid w:val="00FB69C1"/>
    <w:rsid w:val="00FC0178"/>
    <w:rsid w:val="00FC0534"/>
    <w:rsid w:val="00FC06C8"/>
    <w:rsid w:val="00FC13C7"/>
    <w:rsid w:val="00FC19F4"/>
    <w:rsid w:val="00FC3FD2"/>
    <w:rsid w:val="00FC713D"/>
    <w:rsid w:val="00FC7717"/>
    <w:rsid w:val="00FD17D6"/>
    <w:rsid w:val="00FD1883"/>
    <w:rsid w:val="00FD1BB3"/>
    <w:rsid w:val="00FD27F2"/>
    <w:rsid w:val="00FE0417"/>
    <w:rsid w:val="00FE0447"/>
    <w:rsid w:val="00FE13F7"/>
    <w:rsid w:val="00FE3570"/>
    <w:rsid w:val="00FE3C88"/>
    <w:rsid w:val="00FE449B"/>
    <w:rsid w:val="00FE4E04"/>
    <w:rsid w:val="00FE53BC"/>
    <w:rsid w:val="00FE550D"/>
    <w:rsid w:val="00FE55FE"/>
    <w:rsid w:val="00FE588D"/>
    <w:rsid w:val="00FE7CD2"/>
    <w:rsid w:val="00FF3BA3"/>
    <w:rsid w:val="00FF6C8D"/>
    <w:rsid w:val="016987A3"/>
    <w:rsid w:val="019C2A44"/>
    <w:rsid w:val="01E85166"/>
    <w:rsid w:val="0213267A"/>
    <w:rsid w:val="022A0D04"/>
    <w:rsid w:val="0357A587"/>
    <w:rsid w:val="03BE8C2D"/>
    <w:rsid w:val="03C1D03F"/>
    <w:rsid w:val="03C547A1"/>
    <w:rsid w:val="043D163C"/>
    <w:rsid w:val="04750AF7"/>
    <w:rsid w:val="04F585F2"/>
    <w:rsid w:val="04FC7A95"/>
    <w:rsid w:val="04FEF34C"/>
    <w:rsid w:val="050868CB"/>
    <w:rsid w:val="052FB0E5"/>
    <w:rsid w:val="0549EB38"/>
    <w:rsid w:val="055BE7EE"/>
    <w:rsid w:val="0614A95A"/>
    <w:rsid w:val="06283950"/>
    <w:rsid w:val="067296DA"/>
    <w:rsid w:val="068E94BF"/>
    <w:rsid w:val="06CBD517"/>
    <w:rsid w:val="06F28133"/>
    <w:rsid w:val="0706487F"/>
    <w:rsid w:val="07287FD0"/>
    <w:rsid w:val="0728D095"/>
    <w:rsid w:val="07D7F2B3"/>
    <w:rsid w:val="07F3B4D9"/>
    <w:rsid w:val="086EF6E9"/>
    <w:rsid w:val="08CA68FC"/>
    <w:rsid w:val="08CFE693"/>
    <w:rsid w:val="0908C8E2"/>
    <w:rsid w:val="090EFE3B"/>
    <w:rsid w:val="092AD620"/>
    <w:rsid w:val="09601FCC"/>
    <w:rsid w:val="09F68713"/>
    <w:rsid w:val="0A7BE179"/>
    <w:rsid w:val="0A913FBB"/>
    <w:rsid w:val="0AEB325B"/>
    <w:rsid w:val="0AFAB12F"/>
    <w:rsid w:val="0B56AA84"/>
    <w:rsid w:val="0B8F3013"/>
    <w:rsid w:val="0B9F69A2"/>
    <w:rsid w:val="0BF382E5"/>
    <w:rsid w:val="0C0ECC6C"/>
    <w:rsid w:val="0C796AE0"/>
    <w:rsid w:val="0C8B801A"/>
    <w:rsid w:val="0CD2E15F"/>
    <w:rsid w:val="0CF833CF"/>
    <w:rsid w:val="0D03FF01"/>
    <w:rsid w:val="0D17460C"/>
    <w:rsid w:val="0D827B95"/>
    <w:rsid w:val="0DB5C873"/>
    <w:rsid w:val="0DBFF7A1"/>
    <w:rsid w:val="0DC5AAD6"/>
    <w:rsid w:val="0DCE30A0"/>
    <w:rsid w:val="0DD3B178"/>
    <w:rsid w:val="0DF54B6C"/>
    <w:rsid w:val="0E510548"/>
    <w:rsid w:val="0E804501"/>
    <w:rsid w:val="0E9371BC"/>
    <w:rsid w:val="0ECA263A"/>
    <w:rsid w:val="0F1AAE2E"/>
    <w:rsid w:val="0F5F6248"/>
    <w:rsid w:val="0F689E5D"/>
    <w:rsid w:val="0FC45CB2"/>
    <w:rsid w:val="0FF5758C"/>
    <w:rsid w:val="102B7DEF"/>
    <w:rsid w:val="104649F5"/>
    <w:rsid w:val="104D0E38"/>
    <w:rsid w:val="104DCD2C"/>
    <w:rsid w:val="1090C1C0"/>
    <w:rsid w:val="109BD719"/>
    <w:rsid w:val="10BF426E"/>
    <w:rsid w:val="110CF8DA"/>
    <w:rsid w:val="1151BD86"/>
    <w:rsid w:val="1170AE75"/>
    <w:rsid w:val="11D2ED4E"/>
    <w:rsid w:val="11EF6DE5"/>
    <w:rsid w:val="1235262C"/>
    <w:rsid w:val="1275196E"/>
    <w:rsid w:val="128E7105"/>
    <w:rsid w:val="1294382F"/>
    <w:rsid w:val="130B269F"/>
    <w:rsid w:val="131A7812"/>
    <w:rsid w:val="132549D7"/>
    <w:rsid w:val="1332F3DE"/>
    <w:rsid w:val="1348B533"/>
    <w:rsid w:val="134D4E15"/>
    <w:rsid w:val="13AB580A"/>
    <w:rsid w:val="13C752C2"/>
    <w:rsid w:val="1432D2D3"/>
    <w:rsid w:val="14733B68"/>
    <w:rsid w:val="148D7AFC"/>
    <w:rsid w:val="148F393B"/>
    <w:rsid w:val="14D90053"/>
    <w:rsid w:val="153632DE"/>
    <w:rsid w:val="15CA8716"/>
    <w:rsid w:val="16367CC8"/>
    <w:rsid w:val="1646EE52"/>
    <w:rsid w:val="16EF73E2"/>
    <w:rsid w:val="1753CD75"/>
    <w:rsid w:val="1770CF9F"/>
    <w:rsid w:val="17882F59"/>
    <w:rsid w:val="17D72CD8"/>
    <w:rsid w:val="182B8C18"/>
    <w:rsid w:val="1892864C"/>
    <w:rsid w:val="189D257D"/>
    <w:rsid w:val="18BAB9DF"/>
    <w:rsid w:val="18D24F3F"/>
    <w:rsid w:val="18D279B9"/>
    <w:rsid w:val="18ECBB1D"/>
    <w:rsid w:val="18F91A2E"/>
    <w:rsid w:val="19695E84"/>
    <w:rsid w:val="19B37CF9"/>
    <w:rsid w:val="1A053D89"/>
    <w:rsid w:val="1A0D79BB"/>
    <w:rsid w:val="1A8EC323"/>
    <w:rsid w:val="1A94E684"/>
    <w:rsid w:val="1ABB252B"/>
    <w:rsid w:val="1ABDF09A"/>
    <w:rsid w:val="1ACD9D6A"/>
    <w:rsid w:val="1B15D850"/>
    <w:rsid w:val="1B4EB8AC"/>
    <w:rsid w:val="1B709B63"/>
    <w:rsid w:val="1BD7336D"/>
    <w:rsid w:val="1BECE940"/>
    <w:rsid w:val="1BEE8418"/>
    <w:rsid w:val="1C1D2C14"/>
    <w:rsid w:val="1C61F55D"/>
    <w:rsid w:val="1C81E6B2"/>
    <w:rsid w:val="1CA7AC21"/>
    <w:rsid w:val="1CD30878"/>
    <w:rsid w:val="1CEE2A44"/>
    <w:rsid w:val="1CF85F51"/>
    <w:rsid w:val="1D03BFF0"/>
    <w:rsid w:val="1D651034"/>
    <w:rsid w:val="1D65DE3A"/>
    <w:rsid w:val="1D88B6E9"/>
    <w:rsid w:val="1E6CA4F6"/>
    <w:rsid w:val="1E705B63"/>
    <w:rsid w:val="1EC8E3C7"/>
    <w:rsid w:val="1F1FE783"/>
    <w:rsid w:val="1F3BF838"/>
    <w:rsid w:val="1F857885"/>
    <w:rsid w:val="1F929FFE"/>
    <w:rsid w:val="1FD1AFFA"/>
    <w:rsid w:val="2045B17C"/>
    <w:rsid w:val="20C9F6EE"/>
    <w:rsid w:val="20DB65F8"/>
    <w:rsid w:val="20DEA339"/>
    <w:rsid w:val="210B704E"/>
    <w:rsid w:val="2153B3AF"/>
    <w:rsid w:val="21834D17"/>
    <w:rsid w:val="2204C9B5"/>
    <w:rsid w:val="2225957A"/>
    <w:rsid w:val="2253A77E"/>
    <w:rsid w:val="2255811C"/>
    <w:rsid w:val="22E4F9F5"/>
    <w:rsid w:val="22EC414F"/>
    <w:rsid w:val="22EF5F97"/>
    <w:rsid w:val="2346D373"/>
    <w:rsid w:val="235ABA6D"/>
    <w:rsid w:val="2380E0AD"/>
    <w:rsid w:val="23904EEC"/>
    <w:rsid w:val="23A6166F"/>
    <w:rsid w:val="23CA7F36"/>
    <w:rsid w:val="240018B4"/>
    <w:rsid w:val="240C58D2"/>
    <w:rsid w:val="240C65E3"/>
    <w:rsid w:val="24484058"/>
    <w:rsid w:val="2449AB22"/>
    <w:rsid w:val="249E1103"/>
    <w:rsid w:val="24B75D2E"/>
    <w:rsid w:val="24ED9E55"/>
    <w:rsid w:val="24EE6A1F"/>
    <w:rsid w:val="25721B76"/>
    <w:rsid w:val="25D01A54"/>
    <w:rsid w:val="25F57963"/>
    <w:rsid w:val="262B83F2"/>
    <w:rsid w:val="266873DC"/>
    <w:rsid w:val="268F07F7"/>
    <w:rsid w:val="26BA743A"/>
    <w:rsid w:val="26E98609"/>
    <w:rsid w:val="26EC75A5"/>
    <w:rsid w:val="275ECD66"/>
    <w:rsid w:val="27B48C2D"/>
    <w:rsid w:val="27B5EA21"/>
    <w:rsid w:val="27EE1104"/>
    <w:rsid w:val="27F993FE"/>
    <w:rsid w:val="281E9FAC"/>
    <w:rsid w:val="28477776"/>
    <w:rsid w:val="28768662"/>
    <w:rsid w:val="28AE7F66"/>
    <w:rsid w:val="28B2B07F"/>
    <w:rsid w:val="2914E52A"/>
    <w:rsid w:val="29342A1C"/>
    <w:rsid w:val="297BB4B1"/>
    <w:rsid w:val="29F0B508"/>
    <w:rsid w:val="29F461FF"/>
    <w:rsid w:val="2A027F25"/>
    <w:rsid w:val="2A48AD87"/>
    <w:rsid w:val="2AD61E78"/>
    <w:rsid w:val="2B23A6B6"/>
    <w:rsid w:val="2B52D765"/>
    <w:rsid w:val="2B9CA2AB"/>
    <w:rsid w:val="2BBD315B"/>
    <w:rsid w:val="2BC297D5"/>
    <w:rsid w:val="2C1924F5"/>
    <w:rsid w:val="2D6CD101"/>
    <w:rsid w:val="2D6D8816"/>
    <w:rsid w:val="2D73B9EC"/>
    <w:rsid w:val="2DB38CBC"/>
    <w:rsid w:val="2E300349"/>
    <w:rsid w:val="2E953409"/>
    <w:rsid w:val="2EB179DE"/>
    <w:rsid w:val="2EC474BD"/>
    <w:rsid w:val="2F844A24"/>
    <w:rsid w:val="2F92C26A"/>
    <w:rsid w:val="3032A95B"/>
    <w:rsid w:val="30BC5F9D"/>
    <w:rsid w:val="3107C9B4"/>
    <w:rsid w:val="3113EF04"/>
    <w:rsid w:val="31266692"/>
    <w:rsid w:val="312E16B5"/>
    <w:rsid w:val="3144CED4"/>
    <w:rsid w:val="314D5B30"/>
    <w:rsid w:val="317D760D"/>
    <w:rsid w:val="317FC309"/>
    <w:rsid w:val="322E5AA7"/>
    <w:rsid w:val="329D2631"/>
    <w:rsid w:val="32E67ACD"/>
    <w:rsid w:val="32FADAD5"/>
    <w:rsid w:val="33509DD1"/>
    <w:rsid w:val="335F2973"/>
    <w:rsid w:val="337CA9BE"/>
    <w:rsid w:val="33F95B78"/>
    <w:rsid w:val="3422CC83"/>
    <w:rsid w:val="349324BB"/>
    <w:rsid w:val="34DA733D"/>
    <w:rsid w:val="34FD8FE7"/>
    <w:rsid w:val="356C03CB"/>
    <w:rsid w:val="356C6DFC"/>
    <w:rsid w:val="35ECD92D"/>
    <w:rsid w:val="3606EE80"/>
    <w:rsid w:val="3644DD59"/>
    <w:rsid w:val="3657712E"/>
    <w:rsid w:val="36595DD9"/>
    <w:rsid w:val="36914C1D"/>
    <w:rsid w:val="36CBF523"/>
    <w:rsid w:val="374012C6"/>
    <w:rsid w:val="378DCD22"/>
    <w:rsid w:val="37D7C137"/>
    <w:rsid w:val="381880CB"/>
    <w:rsid w:val="386D76F0"/>
    <w:rsid w:val="3876B906"/>
    <w:rsid w:val="387938BE"/>
    <w:rsid w:val="38E798C2"/>
    <w:rsid w:val="3910AAB4"/>
    <w:rsid w:val="391373F9"/>
    <w:rsid w:val="397862F5"/>
    <w:rsid w:val="3987749F"/>
    <w:rsid w:val="39BCB313"/>
    <w:rsid w:val="39CB851E"/>
    <w:rsid w:val="3ABCA380"/>
    <w:rsid w:val="3B5172BD"/>
    <w:rsid w:val="3C12C237"/>
    <w:rsid w:val="3C2C8797"/>
    <w:rsid w:val="3C3F1719"/>
    <w:rsid w:val="3C4CD6A9"/>
    <w:rsid w:val="3C800062"/>
    <w:rsid w:val="3CBA4A46"/>
    <w:rsid w:val="3D5ABE50"/>
    <w:rsid w:val="3D9E95BE"/>
    <w:rsid w:val="3DAA8E34"/>
    <w:rsid w:val="3DD7A0BB"/>
    <w:rsid w:val="3E205829"/>
    <w:rsid w:val="3EB73DB4"/>
    <w:rsid w:val="3EFED257"/>
    <w:rsid w:val="3F0C5925"/>
    <w:rsid w:val="3F7B9A17"/>
    <w:rsid w:val="3F8A499C"/>
    <w:rsid w:val="3F8EBB67"/>
    <w:rsid w:val="3FF16A6A"/>
    <w:rsid w:val="4092E3FE"/>
    <w:rsid w:val="41236ABD"/>
    <w:rsid w:val="41411DB8"/>
    <w:rsid w:val="4169EB05"/>
    <w:rsid w:val="418CD3FA"/>
    <w:rsid w:val="41C799D0"/>
    <w:rsid w:val="41C7CBF3"/>
    <w:rsid w:val="4219BE4E"/>
    <w:rsid w:val="42FC2093"/>
    <w:rsid w:val="437AF7AC"/>
    <w:rsid w:val="438F8EE2"/>
    <w:rsid w:val="43D03B25"/>
    <w:rsid w:val="440F2CAD"/>
    <w:rsid w:val="4438808E"/>
    <w:rsid w:val="44A5B51E"/>
    <w:rsid w:val="450F9253"/>
    <w:rsid w:val="452F2394"/>
    <w:rsid w:val="45607FF4"/>
    <w:rsid w:val="45B82D40"/>
    <w:rsid w:val="460C512F"/>
    <w:rsid w:val="461D7724"/>
    <w:rsid w:val="467B16AE"/>
    <w:rsid w:val="46E2118C"/>
    <w:rsid w:val="47650D61"/>
    <w:rsid w:val="47FE4466"/>
    <w:rsid w:val="480CA747"/>
    <w:rsid w:val="4826191A"/>
    <w:rsid w:val="48AA4E98"/>
    <w:rsid w:val="48BA8D1A"/>
    <w:rsid w:val="48E42EEE"/>
    <w:rsid w:val="4905424D"/>
    <w:rsid w:val="49534E29"/>
    <w:rsid w:val="4979C864"/>
    <w:rsid w:val="497DCCD1"/>
    <w:rsid w:val="4A03E176"/>
    <w:rsid w:val="4B41BA87"/>
    <w:rsid w:val="4BA53FE8"/>
    <w:rsid w:val="4BAF06A2"/>
    <w:rsid w:val="4BC0A1D5"/>
    <w:rsid w:val="4BC8834E"/>
    <w:rsid w:val="4BFC01AA"/>
    <w:rsid w:val="4C1915E0"/>
    <w:rsid w:val="4C35BDE9"/>
    <w:rsid w:val="4C51F083"/>
    <w:rsid w:val="4CCD3986"/>
    <w:rsid w:val="4D2AFB34"/>
    <w:rsid w:val="4DAC5C2A"/>
    <w:rsid w:val="4DB632CB"/>
    <w:rsid w:val="4EB7F5FA"/>
    <w:rsid w:val="4EBEA53C"/>
    <w:rsid w:val="4EE6CF43"/>
    <w:rsid w:val="4F6244A5"/>
    <w:rsid w:val="4F6F1FB2"/>
    <w:rsid w:val="50341450"/>
    <w:rsid w:val="505B3BFF"/>
    <w:rsid w:val="509963E7"/>
    <w:rsid w:val="50F7FF62"/>
    <w:rsid w:val="51398EF8"/>
    <w:rsid w:val="51858D38"/>
    <w:rsid w:val="51A8F828"/>
    <w:rsid w:val="51BDF64C"/>
    <w:rsid w:val="51FB8E42"/>
    <w:rsid w:val="5222444F"/>
    <w:rsid w:val="52344042"/>
    <w:rsid w:val="525519A7"/>
    <w:rsid w:val="52F542A2"/>
    <w:rsid w:val="52FF3AEE"/>
    <w:rsid w:val="536A0BB2"/>
    <w:rsid w:val="53DE110E"/>
    <w:rsid w:val="53ED99CB"/>
    <w:rsid w:val="54298CF8"/>
    <w:rsid w:val="543B39AB"/>
    <w:rsid w:val="547941A2"/>
    <w:rsid w:val="54832AF0"/>
    <w:rsid w:val="54E31B3D"/>
    <w:rsid w:val="55012B57"/>
    <w:rsid w:val="555DF32F"/>
    <w:rsid w:val="55873DCF"/>
    <w:rsid w:val="558EA4A8"/>
    <w:rsid w:val="55FC0D84"/>
    <w:rsid w:val="56397FFD"/>
    <w:rsid w:val="56482FB6"/>
    <w:rsid w:val="5668AAF9"/>
    <w:rsid w:val="57BA3BD8"/>
    <w:rsid w:val="57F2F19C"/>
    <w:rsid w:val="58216DC7"/>
    <w:rsid w:val="5838B315"/>
    <w:rsid w:val="58713E5F"/>
    <w:rsid w:val="5871CAE5"/>
    <w:rsid w:val="589635AB"/>
    <w:rsid w:val="58AD42C7"/>
    <w:rsid w:val="58B120EC"/>
    <w:rsid w:val="58C6FA5A"/>
    <w:rsid w:val="58DC025A"/>
    <w:rsid w:val="58FAB2D9"/>
    <w:rsid w:val="597A8B3A"/>
    <w:rsid w:val="597EEC93"/>
    <w:rsid w:val="5AC298B6"/>
    <w:rsid w:val="5B2AFAEF"/>
    <w:rsid w:val="5B509B21"/>
    <w:rsid w:val="5B87847D"/>
    <w:rsid w:val="5B911C9D"/>
    <w:rsid w:val="5BBC71CB"/>
    <w:rsid w:val="5BC54F6A"/>
    <w:rsid w:val="5BE00717"/>
    <w:rsid w:val="5C04E760"/>
    <w:rsid w:val="5C2F3129"/>
    <w:rsid w:val="5C64F8D2"/>
    <w:rsid w:val="5C7F706A"/>
    <w:rsid w:val="5CC370D8"/>
    <w:rsid w:val="5D16C89C"/>
    <w:rsid w:val="5D5B7D47"/>
    <w:rsid w:val="5D81F6F1"/>
    <w:rsid w:val="5D9D1347"/>
    <w:rsid w:val="5DBDE4FE"/>
    <w:rsid w:val="5DC17C21"/>
    <w:rsid w:val="5DD2BBE4"/>
    <w:rsid w:val="5E0FE838"/>
    <w:rsid w:val="5E2462E1"/>
    <w:rsid w:val="5E4C9060"/>
    <w:rsid w:val="5E7F045D"/>
    <w:rsid w:val="5E8F5167"/>
    <w:rsid w:val="5E9A9062"/>
    <w:rsid w:val="5EC39B79"/>
    <w:rsid w:val="5F1BD274"/>
    <w:rsid w:val="5F2295DB"/>
    <w:rsid w:val="5F759483"/>
    <w:rsid w:val="5F9AC75C"/>
    <w:rsid w:val="603DE396"/>
    <w:rsid w:val="61061341"/>
    <w:rsid w:val="611C8B1D"/>
    <w:rsid w:val="61298509"/>
    <w:rsid w:val="6188CB80"/>
    <w:rsid w:val="61AC4D2C"/>
    <w:rsid w:val="61B88937"/>
    <w:rsid w:val="61C300CF"/>
    <w:rsid w:val="61D6F47C"/>
    <w:rsid w:val="61FE5C1F"/>
    <w:rsid w:val="6218BDE9"/>
    <w:rsid w:val="62202CFF"/>
    <w:rsid w:val="6234EC78"/>
    <w:rsid w:val="624C134A"/>
    <w:rsid w:val="62657BCB"/>
    <w:rsid w:val="626C121E"/>
    <w:rsid w:val="62F37A4C"/>
    <w:rsid w:val="63020E19"/>
    <w:rsid w:val="632D96C4"/>
    <w:rsid w:val="640CC5F8"/>
    <w:rsid w:val="643D5E0D"/>
    <w:rsid w:val="644E38B9"/>
    <w:rsid w:val="64CD427B"/>
    <w:rsid w:val="64D0D63E"/>
    <w:rsid w:val="64DFF04F"/>
    <w:rsid w:val="64E2CDA7"/>
    <w:rsid w:val="650C1C79"/>
    <w:rsid w:val="65EE2ADC"/>
    <w:rsid w:val="66DB05EB"/>
    <w:rsid w:val="6712C68D"/>
    <w:rsid w:val="674E7214"/>
    <w:rsid w:val="677BA661"/>
    <w:rsid w:val="6862B650"/>
    <w:rsid w:val="68B8530B"/>
    <w:rsid w:val="69240FF0"/>
    <w:rsid w:val="696B6D98"/>
    <w:rsid w:val="6982F00B"/>
    <w:rsid w:val="69BD70EF"/>
    <w:rsid w:val="69C58410"/>
    <w:rsid w:val="69D1E30B"/>
    <w:rsid w:val="69E42630"/>
    <w:rsid w:val="6A081CF2"/>
    <w:rsid w:val="6A20CC7E"/>
    <w:rsid w:val="6A6ECCB7"/>
    <w:rsid w:val="6AAA02D8"/>
    <w:rsid w:val="6B5CAC32"/>
    <w:rsid w:val="6B76EB67"/>
    <w:rsid w:val="6BA21C7E"/>
    <w:rsid w:val="6BB82441"/>
    <w:rsid w:val="6BBC4612"/>
    <w:rsid w:val="6BC6FA26"/>
    <w:rsid w:val="6BCA37D4"/>
    <w:rsid w:val="6BD19614"/>
    <w:rsid w:val="6BF6314A"/>
    <w:rsid w:val="6C079B05"/>
    <w:rsid w:val="6C0C4C16"/>
    <w:rsid w:val="6C231FE4"/>
    <w:rsid w:val="6C70F12E"/>
    <w:rsid w:val="6CC9FB0E"/>
    <w:rsid w:val="6DC7C277"/>
    <w:rsid w:val="6DFC9CD6"/>
    <w:rsid w:val="6E047639"/>
    <w:rsid w:val="6E16C289"/>
    <w:rsid w:val="6E7643F8"/>
    <w:rsid w:val="6EB052CE"/>
    <w:rsid w:val="6F085047"/>
    <w:rsid w:val="6F30CBB9"/>
    <w:rsid w:val="6F6944D5"/>
    <w:rsid w:val="6F816A79"/>
    <w:rsid w:val="6F930F4F"/>
    <w:rsid w:val="6FBE44CC"/>
    <w:rsid w:val="6FC6DC27"/>
    <w:rsid w:val="6FC967BE"/>
    <w:rsid w:val="6FEFF55A"/>
    <w:rsid w:val="702DA3A0"/>
    <w:rsid w:val="71CF0697"/>
    <w:rsid w:val="723D62F4"/>
    <w:rsid w:val="724ED1A8"/>
    <w:rsid w:val="7279C5C8"/>
    <w:rsid w:val="729376DD"/>
    <w:rsid w:val="7308C124"/>
    <w:rsid w:val="7335D653"/>
    <w:rsid w:val="73790165"/>
    <w:rsid w:val="73DEF835"/>
    <w:rsid w:val="74302B2B"/>
    <w:rsid w:val="74AA107F"/>
    <w:rsid w:val="74F62693"/>
    <w:rsid w:val="75475EDF"/>
    <w:rsid w:val="75581CA9"/>
    <w:rsid w:val="760C0E86"/>
    <w:rsid w:val="76657933"/>
    <w:rsid w:val="76F4D64F"/>
    <w:rsid w:val="76F6E45F"/>
    <w:rsid w:val="7732E364"/>
    <w:rsid w:val="773D49B1"/>
    <w:rsid w:val="777145A6"/>
    <w:rsid w:val="778ECD37"/>
    <w:rsid w:val="77B2C387"/>
    <w:rsid w:val="77B37F64"/>
    <w:rsid w:val="77D18599"/>
    <w:rsid w:val="77DF3A26"/>
    <w:rsid w:val="7829B236"/>
    <w:rsid w:val="788782BF"/>
    <w:rsid w:val="788A5C9C"/>
    <w:rsid w:val="78B938D0"/>
    <w:rsid w:val="78E8C575"/>
    <w:rsid w:val="78F500F7"/>
    <w:rsid w:val="78F75EF8"/>
    <w:rsid w:val="795ACB58"/>
    <w:rsid w:val="79885CD7"/>
    <w:rsid w:val="79D4608F"/>
    <w:rsid w:val="79D506E3"/>
    <w:rsid w:val="79D54B69"/>
    <w:rsid w:val="79D88C52"/>
    <w:rsid w:val="7A5625DC"/>
    <w:rsid w:val="7A6D3841"/>
    <w:rsid w:val="7B0F5423"/>
    <w:rsid w:val="7B265AD9"/>
    <w:rsid w:val="7B72427A"/>
    <w:rsid w:val="7B86F76B"/>
    <w:rsid w:val="7CA8BC88"/>
    <w:rsid w:val="7CDC3D1F"/>
    <w:rsid w:val="7CDCE1E4"/>
    <w:rsid w:val="7D2D2A74"/>
    <w:rsid w:val="7D92360E"/>
    <w:rsid w:val="7D9752CB"/>
    <w:rsid w:val="7DD5DD4A"/>
    <w:rsid w:val="7DF00C99"/>
    <w:rsid w:val="7E93A17B"/>
    <w:rsid w:val="7EAE2062"/>
    <w:rsid w:val="7EC40790"/>
    <w:rsid w:val="7F602DD5"/>
    <w:rsid w:val="7FB9E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2A1E57C"/>
  <w15:chartTrackingRefBased/>
  <w15:docId w15:val="{196E8879-DE81-4998-B49F-E3A3D0E66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 w:val="22"/>
        <w:szCs w:val="24"/>
        <w:lang w:val="en-GB" w:eastAsia="en-US" w:bidi="ar-SA"/>
        <w14:ligatures w14:val="standardContextual"/>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3F4"/>
  </w:style>
  <w:style w:type="paragraph" w:styleId="Heading1">
    <w:name w:val="heading 1"/>
    <w:basedOn w:val="Normal"/>
    <w:next w:val="Normal"/>
    <w:link w:val="Heading1Char"/>
    <w:uiPriority w:val="9"/>
    <w:qFormat/>
    <w:rsid w:val="00436B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6B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6B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6B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6B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6B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B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B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B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B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6B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6B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6B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6B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6B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6B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6B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6B2B"/>
    <w:rPr>
      <w:rFonts w:eastAsiaTheme="majorEastAsia" w:cstheme="majorBidi"/>
      <w:color w:val="272727" w:themeColor="text1" w:themeTint="D8"/>
    </w:rPr>
  </w:style>
  <w:style w:type="paragraph" w:styleId="Title">
    <w:name w:val="Title"/>
    <w:basedOn w:val="Normal"/>
    <w:next w:val="Normal"/>
    <w:link w:val="TitleChar"/>
    <w:uiPriority w:val="10"/>
    <w:qFormat/>
    <w:rsid w:val="00436B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6B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6B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6B2B"/>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436B2B"/>
    <w:pPr>
      <w:ind w:left="720"/>
      <w:contextualSpacing/>
    </w:pPr>
  </w:style>
  <w:style w:type="paragraph" w:styleId="Quote">
    <w:name w:val="Quote"/>
    <w:basedOn w:val="Normal"/>
    <w:next w:val="Normal"/>
    <w:link w:val="QuoteChar"/>
    <w:uiPriority w:val="29"/>
    <w:qFormat/>
    <w:rsid w:val="00436B2B"/>
    <w:pPr>
      <w:spacing w:before="160"/>
      <w:jc w:val="center"/>
    </w:pPr>
    <w:rPr>
      <w:i/>
      <w:iCs/>
      <w:color w:val="404040" w:themeColor="text1" w:themeTint="BF"/>
    </w:rPr>
  </w:style>
  <w:style w:type="character" w:customStyle="1" w:styleId="QuoteChar">
    <w:name w:val="Quote Char"/>
    <w:basedOn w:val="DefaultParagraphFont"/>
    <w:link w:val="Quote"/>
    <w:uiPriority w:val="29"/>
    <w:rsid w:val="00436B2B"/>
    <w:rPr>
      <w:i/>
      <w:iCs/>
      <w:color w:val="404040" w:themeColor="text1" w:themeTint="BF"/>
    </w:rPr>
  </w:style>
  <w:style w:type="paragraph" w:styleId="IntenseQuote">
    <w:name w:val="Intense Quote"/>
    <w:basedOn w:val="Normal"/>
    <w:next w:val="Normal"/>
    <w:link w:val="IntenseQuoteChar"/>
    <w:uiPriority w:val="30"/>
    <w:qFormat/>
    <w:rsid w:val="00436B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6B2B"/>
    <w:rPr>
      <w:i/>
      <w:iCs/>
      <w:color w:val="0F4761" w:themeColor="accent1" w:themeShade="BF"/>
    </w:rPr>
  </w:style>
  <w:style w:type="character" w:styleId="IntenseEmphasis">
    <w:name w:val="Intense Emphasis"/>
    <w:basedOn w:val="DefaultParagraphFont"/>
    <w:uiPriority w:val="21"/>
    <w:qFormat/>
    <w:rsid w:val="00436B2B"/>
    <w:rPr>
      <w:i/>
      <w:iCs/>
      <w:color w:val="0F4761" w:themeColor="accent1" w:themeShade="BF"/>
    </w:rPr>
  </w:style>
  <w:style w:type="character" w:styleId="IntenseReference">
    <w:name w:val="Intense Reference"/>
    <w:basedOn w:val="DefaultParagraphFont"/>
    <w:uiPriority w:val="32"/>
    <w:qFormat/>
    <w:rsid w:val="00436B2B"/>
    <w:rPr>
      <w:b/>
      <w:bCs/>
      <w:smallCaps/>
      <w:color w:val="0F4761" w:themeColor="accent1" w:themeShade="BF"/>
      <w:spacing w:val="5"/>
    </w:rPr>
  </w:style>
  <w:style w:type="character" w:styleId="Hyperlink">
    <w:name w:val="Hyperlink"/>
    <w:basedOn w:val="DefaultParagraphFont"/>
    <w:uiPriority w:val="99"/>
    <w:unhideWhenUsed/>
    <w:rsid w:val="001B2170"/>
    <w:rPr>
      <w:color w:val="467886" w:themeColor="hyperlink"/>
      <w:u w:val="single"/>
    </w:rPr>
  </w:style>
  <w:style w:type="character" w:styleId="UnresolvedMention">
    <w:name w:val="Unresolved Mention"/>
    <w:basedOn w:val="DefaultParagraphFont"/>
    <w:uiPriority w:val="99"/>
    <w:semiHidden/>
    <w:unhideWhenUsed/>
    <w:rsid w:val="001B2170"/>
    <w:rPr>
      <w:color w:val="605E5C"/>
      <w:shd w:val="clear" w:color="auto" w:fill="E1DFDD"/>
    </w:rPr>
  </w:style>
  <w:style w:type="character" w:styleId="CommentReference">
    <w:name w:val="annotation reference"/>
    <w:basedOn w:val="DefaultParagraphFont"/>
    <w:uiPriority w:val="99"/>
    <w:semiHidden/>
    <w:unhideWhenUsed/>
    <w:rsid w:val="00670333"/>
    <w:rPr>
      <w:sz w:val="16"/>
      <w:szCs w:val="16"/>
    </w:rPr>
  </w:style>
  <w:style w:type="paragraph" w:styleId="CommentText">
    <w:name w:val="annotation text"/>
    <w:basedOn w:val="Normal"/>
    <w:link w:val="CommentTextChar"/>
    <w:uiPriority w:val="99"/>
    <w:unhideWhenUsed/>
    <w:rsid w:val="00670333"/>
    <w:pPr>
      <w:spacing w:line="240" w:lineRule="auto"/>
    </w:pPr>
    <w:rPr>
      <w:sz w:val="20"/>
      <w:szCs w:val="20"/>
    </w:rPr>
  </w:style>
  <w:style w:type="character" w:customStyle="1" w:styleId="CommentTextChar">
    <w:name w:val="Comment Text Char"/>
    <w:basedOn w:val="DefaultParagraphFont"/>
    <w:link w:val="CommentText"/>
    <w:uiPriority w:val="99"/>
    <w:rsid w:val="00670333"/>
    <w:rPr>
      <w:sz w:val="20"/>
      <w:szCs w:val="20"/>
    </w:rPr>
  </w:style>
  <w:style w:type="paragraph" w:styleId="CommentSubject">
    <w:name w:val="annotation subject"/>
    <w:basedOn w:val="CommentText"/>
    <w:next w:val="CommentText"/>
    <w:link w:val="CommentSubjectChar"/>
    <w:uiPriority w:val="99"/>
    <w:semiHidden/>
    <w:unhideWhenUsed/>
    <w:rsid w:val="00670333"/>
    <w:rPr>
      <w:b/>
      <w:bCs/>
    </w:rPr>
  </w:style>
  <w:style w:type="character" w:customStyle="1" w:styleId="CommentSubjectChar">
    <w:name w:val="Comment Subject Char"/>
    <w:basedOn w:val="CommentTextChar"/>
    <w:link w:val="CommentSubject"/>
    <w:uiPriority w:val="99"/>
    <w:semiHidden/>
    <w:rsid w:val="00670333"/>
    <w:rPr>
      <w:b/>
      <w:bCs/>
      <w:sz w:val="20"/>
      <w:szCs w:val="20"/>
    </w:rPr>
  </w:style>
  <w:style w:type="paragraph" w:styleId="Revision">
    <w:name w:val="Revision"/>
    <w:hidden/>
    <w:uiPriority w:val="99"/>
    <w:semiHidden/>
    <w:rsid w:val="004F09BB"/>
    <w:pPr>
      <w:spacing w:line="240" w:lineRule="auto"/>
    </w:pPr>
  </w:style>
  <w:style w:type="paragraph" w:customStyle="1" w:styleId="xmsonormal">
    <w:name w:val="x_msonormal"/>
    <w:basedOn w:val="Normal"/>
    <w:rsid w:val="00D73024"/>
    <w:pPr>
      <w:spacing w:line="240" w:lineRule="auto"/>
    </w:pPr>
    <w:rPr>
      <w:rFonts w:ascii="Aptos" w:hAnsi="Aptos" w:cs="Aptos"/>
      <w:kern w:val="0"/>
      <w:sz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lick.agilitypr.delivery/ls/click?upn=u001.HWzSVswrZNpvpa6B-2FHxTlVnLriSXQAFRwSAxvWPz4RV7l6V41S52I6cPIArMdn3SK4avRtWqFJEZSlwBKXRuJ6t6wDjbu5t8XJ0YbsEKzvj9rbEoRP-2BtHny-2FnwNHvgl2-2Frmg-2BvTKvXs6MgnTgEtpuQnppv7xx6G1h2kD6-2BdmkBz2alPEtmpTbmFh81gpACUb9nYZNjFBFbMCl8RfBcmS2crNmXuYx8ebB4zutMOvGlLj9gVlA7sLc9CTUw-2FHvnGzi2rnzY2qx57awHUbVyyGml6bYiCrMDc0GTqKFpw-2BxS-2Fh2A88GHJw487-2FQp6ZZVX331E7iWovlaA-2BLlm5HPMlEYg04PBCrXW5yogy-2B29zdMAMAxHPKkxZe2-2FJya6p8lYv9Ds-2F-2Fr1k6FxdtlXxaljfETLMJzcQKyJtcZgMZL8jiG-2FBw7uZnPteGfkZUtluNPInp9OzHmeqEN32n10dZRm8Qn6D7DCO1tjkwvx7PE2q2qNmpQ-2BUtoiMZKDWJLYYBpZ-2B6xD20fQHwrBBnqzaABwAMIBXLh8C4ZrIlBbFh96IhJ9t39E3JzXNhNTGFpkQqFricjI-2B08iaNA-2Byhplg2N4Vq9ZgiJUWjK2J-2FNiQY5kM9s-2FUkrFKJewMlrBFXtxnSq5-2BFnrXdyZTzjR2zoVD2hk45IqN9myCs4pwZ3-2BIt-2FVbAaS1Jrdcl-2B2l3Lx9YYVun90MB-2BpyIckFxlxRX7-2F0jGAhjjgt-2FBhNBijDqiXluGS96G6npyTbicpmIreiOkSVWRPSKNkCs7Clv-2FwpQp9SPm6Nuv1Iv0OAumoclaUyW8WFEl8hJn-2FqhF4qo6MECoz6XtlXvf6QzsTT0dWDxWLPMxgPlRSFUsBvFLEBbLdxbfraobWmPyV88vakG58i4NXY5ZZN3SJUUd7o3MMUWK1kjJ6c-2FeR9cMMwLOdna9PwejVPGimvZyrwD56Rbs0nsyVFC9HdCbAXmBfttXboeBuNKKOxofMQf6XQNB5DxIAOHYvRDg1cFLJS2g-2BwwmOuG3sZkof4KuOBgpel9ziQZoU9eBRrA0ofZ04LlDVHsPg2yGjh2YwMAmV6YuWN602Vdgj-2F-2FwU7JSS479UUPDwi3pGwoXUYm-2F1LmU02pIWTnOLL1zhOeCDDTpt2jnU6h-2FdkxozJfw7ejqiY8zEd-2FngVaorowIVa6Q-3D-3DlIjb_Az1wohSYOvTVI2yjdei0D96gARU31hOWsdIuR-2B4wHzd4oGQLja2qLUCHC4ZHULZQhUfOgSzSIGW3J-2FJ8l5qboUlZdgjNvYwiTAfqpQpbux2GRUpZaQwVPCFXGJ-2FAtuFib-2FM-2FSBkZps0B6ukCSuelRAN2jCMFLK9cEIGe4RknGtax0dt5vmzvKL5mIgZJfeOsSpDg7-2FadS-2BahJyhIKmMorY0xPZROrQcdz0u1ozqsv-2FzTToAwGMeCeRPKC29on8aqKEkIPmq-2BVp-2Bh98uLsUl4vMOIV0NPLCEBpf2tuVRZEshMqBc3KCSvObHHbnjZ5r9hnWQJehFvoA-2FeeDi0t0PSTTCictuUX1Fd9Lx9wil-2B-2FO8X9td0YQdvmXlVg7KJkGHSrmwnTmvgFV79QuZRzmTz0YIFPsWDDIZFfCyXUAcpX4kY9eWpONs8PM-2ByMofxuTGdCu-2BMOtTL25o4fgT1fjfTUR8AP3uw8Eh9wp-2FicZuRIhw-3D" TargetMode="External"/><Relationship Id="rId13" Type="http://schemas.openxmlformats.org/officeDocument/2006/relationships/hyperlink" Target="mailto:ebutcher@smmt.co.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gibbs@smmt.co.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clarke@smmt.co.uk"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jboley@smmt.co.uk" TargetMode="External"/><Relationship Id="rId4" Type="http://schemas.openxmlformats.org/officeDocument/2006/relationships/numbering" Target="numbering.xml"/><Relationship Id="rId9" Type="http://schemas.openxmlformats.org/officeDocument/2006/relationships/hyperlink" Target="mailto:pmauerhoff@smmt.co.uk" TargetMode="External"/><Relationship Id="rId14" Type="http://schemas.openxmlformats.org/officeDocument/2006/relationships/hyperlink" Target="mailto:amsythe@smmt.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6F630D-93CD-46CE-A240-DF739F50ACB7}">
  <ds:schemaRefs>
    <ds:schemaRef ds:uri="http://schemas.microsoft.com/sharepoint/v3/contenttype/forms"/>
  </ds:schemaRefs>
</ds:datastoreItem>
</file>

<file path=customXml/itemProps2.xml><?xml version="1.0" encoding="utf-8"?>
<ds:datastoreItem xmlns:ds="http://schemas.openxmlformats.org/officeDocument/2006/customXml" ds:itemID="{066939AC-4311-458E-8147-2D94E0D8C1CB}">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customXml/itemProps3.xml><?xml version="1.0" encoding="utf-8"?>
<ds:datastoreItem xmlns:ds="http://schemas.openxmlformats.org/officeDocument/2006/customXml" ds:itemID="{1C89B132-44A9-40D5-96E1-9BFF44487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Clarke</dc:creator>
  <cp:keywords/>
  <dc:description/>
  <cp:lastModifiedBy>Abigail Smythe</cp:lastModifiedBy>
  <cp:revision>3</cp:revision>
  <dcterms:created xsi:type="dcterms:W3CDTF">2026-06-04T07:32:00Z</dcterms:created>
  <dcterms:modified xsi:type="dcterms:W3CDTF">2026-06-04T07:37:00Z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ContentTypeId">
    <vt:lpwstr>0x010100E7F61EB10AE4CC44B5098C30AE96C9E2</vt:lpwstr>
  </property>
  <property fmtid="{D5CDD505-2E9C-101B-9397-08002B2CF9AE}" pid="5" name="GrammarlyDocumentId">
    <vt:lpwstr>16573904-59c0-4b7e-bd5e-d96b790cba72</vt:lpwstr>
  </property>
</Properties>
</file>